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F1AF2" w:rsidRDefault="00FF545B">
      <w:pPr>
        <w:pBdr>
          <w:top w:val="nil"/>
          <w:left w:val="nil"/>
          <w:bottom w:val="nil"/>
          <w:right w:val="nil"/>
          <w:between w:val="nil"/>
        </w:pBdr>
        <w:rPr>
          <w:color w:val="000000"/>
          <w:sz w:val="24"/>
          <w:szCs w:val="24"/>
        </w:rPr>
      </w:pPr>
      <w:r>
        <w:rPr>
          <w:color w:val="000000"/>
          <w:sz w:val="24"/>
          <w:szCs w:val="24"/>
        </w:rPr>
        <w:t>Mosonmagyaróvár Város Önkormányzat</w:t>
      </w:r>
    </w:p>
    <w:p w14:paraId="00000002" w14:textId="77777777" w:rsidR="003F1AF2" w:rsidRDefault="00FF545B" w:rsidP="00DC3990">
      <w:pPr>
        <w:pBdr>
          <w:top w:val="nil"/>
          <w:left w:val="nil"/>
          <w:bottom w:val="nil"/>
          <w:right w:val="nil"/>
          <w:between w:val="nil"/>
        </w:pBdr>
        <w:spacing w:after="240"/>
        <w:rPr>
          <w:color w:val="000000"/>
          <w:sz w:val="24"/>
          <w:szCs w:val="24"/>
        </w:rPr>
      </w:pPr>
      <w:r>
        <w:rPr>
          <w:color w:val="000000"/>
          <w:sz w:val="24"/>
          <w:szCs w:val="24"/>
        </w:rPr>
        <w:t>Képviselő-testülete</w:t>
      </w:r>
    </w:p>
    <w:p w14:paraId="00000004" w14:textId="77777777" w:rsidR="003F1AF2" w:rsidRPr="000C70C6" w:rsidRDefault="00FF545B">
      <w:pPr>
        <w:pBdr>
          <w:top w:val="nil"/>
          <w:left w:val="nil"/>
          <w:bottom w:val="nil"/>
          <w:right w:val="nil"/>
          <w:between w:val="nil"/>
        </w:pBdr>
        <w:jc w:val="center"/>
        <w:rPr>
          <w:color w:val="000000"/>
          <w:sz w:val="28"/>
          <w:szCs w:val="24"/>
        </w:rPr>
      </w:pPr>
      <w:r w:rsidRPr="002967FF">
        <w:rPr>
          <w:b/>
          <w:color w:val="000000"/>
          <w:sz w:val="28"/>
          <w:szCs w:val="24"/>
        </w:rPr>
        <w:t>J e g y z ő k ö n y v</w:t>
      </w:r>
    </w:p>
    <w:p w14:paraId="00000005" w14:textId="77777777" w:rsidR="003F1AF2" w:rsidRDefault="003F1AF2">
      <w:pPr>
        <w:pBdr>
          <w:top w:val="nil"/>
          <w:left w:val="nil"/>
          <w:bottom w:val="nil"/>
          <w:right w:val="nil"/>
          <w:between w:val="nil"/>
        </w:pBdr>
        <w:jc w:val="center"/>
        <w:rPr>
          <w:color w:val="000000"/>
          <w:sz w:val="24"/>
          <w:szCs w:val="24"/>
        </w:rPr>
      </w:pPr>
    </w:p>
    <w:p w14:paraId="00000006" w14:textId="77777777" w:rsidR="003F1AF2" w:rsidRDefault="00FF545B">
      <w:pPr>
        <w:pBdr>
          <w:top w:val="nil"/>
          <w:left w:val="nil"/>
          <w:bottom w:val="nil"/>
          <w:right w:val="nil"/>
          <w:between w:val="nil"/>
        </w:pBdr>
        <w:jc w:val="both"/>
        <w:rPr>
          <w:color w:val="000000"/>
          <w:sz w:val="24"/>
          <w:szCs w:val="24"/>
        </w:rPr>
      </w:pPr>
      <w:r>
        <w:rPr>
          <w:color w:val="000000"/>
          <w:sz w:val="24"/>
          <w:szCs w:val="24"/>
        </w:rPr>
        <w:t>Készült Mosonmagyaróváron, 2023. október 12-én 16 órakor a Képviselő-testület által tartott általá</w:t>
      </w:r>
      <w:r>
        <w:rPr>
          <w:sz w:val="24"/>
          <w:szCs w:val="24"/>
        </w:rPr>
        <w:t xml:space="preserve">nos </w:t>
      </w:r>
      <w:proofErr w:type="spellStart"/>
      <w:r>
        <w:rPr>
          <w:color w:val="000000"/>
          <w:sz w:val="24"/>
          <w:szCs w:val="24"/>
        </w:rPr>
        <w:t>közmeghallgatáson</w:t>
      </w:r>
      <w:proofErr w:type="spellEnd"/>
      <w:r>
        <w:rPr>
          <w:color w:val="000000"/>
          <w:sz w:val="24"/>
          <w:szCs w:val="24"/>
        </w:rPr>
        <w:t>, a Városháza I. emeleti Dísztermében.</w:t>
      </w:r>
    </w:p>
    <w:p w14:paraId="00000007" w14:textId="77777777" w:rsidR="003F1AF2" w:rsidRDefault="003F1AF2">
      <w:pPr>
        <w:pBdr>
          <w:top w:val="nil"/>
          <w:left w:val="nil"/>
          <w:bottom w:val="nil"/>
          <w:right w:val="nil"/>
          <w:between w:val="nil"/>
        </w:pBdr>
        <w:jc w:val="both"/>
        <w:rPr>
          <w:color w:val="000000"/>
          <w:sz w:val="24"/>
          <w:szCs w:val="24"/>
        </w:rPr>
      </w:pPr>
    </w:p>
    <w:p w14:paraId="00000008" w14:textId="77777777" w:rsidR="003F1AF2" w:rsidRDefault="00FF545B">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Vida István képviselők</w:t>
      </w:r>
    </w:p>
    <w:p w14:paraId="00000009" w14:textId="77777777" w:rsidR="003F1AF2" w:rsidRDefault="003F1AF2">
      <w:pPr>
        <w:pBdr>
          <w:top w:val="nil"/>
          <w:left w:val="nil"/>
          <w:bottom w:val="nil"/>
          <w:right w:val="nil"/>
          <w:between w:val="nil"/>
        </w:pBdr>
        <w:rPr>
          <w:color w:val="000000"/>
          <w:sz w:val="24"/>
          <w:szCs w:val="24"/>
          <w:u w:val="single"/>
        </w:rPr>
      </w:pPr>
    </w:p>
    <w:p w14:paraId="0000000A" w14:textId="77777777" w:rsidR="003F1AF2" w:rsidRDefault="00FF545B">
      <w:pPr>
        <w:pBdr>
          <w:top w:val="nil"/>
          <w:left w:val="nil"/>
          <w:bottom w:val="nil"/>
          <w:right w:val="nil"/>
          <w:between w:val="nil"/>
        </w:pBdr>
        <w:rPr>
          <w:color w:val="000000"/>
          <w:sz w:val="24"/>
          <w:szCs w:val="24"/>
          <w:u w:val="single"/>
        </w:rPr>
      </w:pPr>
      <w:r>
        <w:rPr>
          <w:color w:val="000000"/>
          <w:sz w:val="24"/>
          <w:szCs w:val="24"/>
          <w:u w:val="single"/>
        </w:rPr>
        <w:t>Meghívottak:</w:t>
      </w:r>
    </w:p>
    <w:p w14:paraId="0000000B" w14:textId="77777777" w:rsidR="003F1AF2" w:rsidRDefault="00FF545B">
      <w:pPr>
        <w:pBdr>
          <w:top w:val="nil"/>
          <w:left w:val="nil"/>
          <w:bottom w:val="nil"/>
          <w:right w:val="nil"/>
          <w:between w:val="nil"/>
        </w:pBdr>
        <w:ind w:left="708" w:hanging="169"/>
        <w:rPr>
          <w:sz w:val="24"/>
          <w:szCs w:val="24"/>
        </w:rPr>
      </w:pPr>
      <w:r>
        <w:rPr>
          <w:sz w:val="24"/>
          <w:szCs w:val="24"/>
        </w:rPr>
        <w:t>Dr. Unger András Mosonmagyaróvári Városvédő Egyesület elnöke</w:t>
      </w:r>
    </w:p>
    <w:p w14:paraId="0000000C" w14:textId="77777777" w:rsidR="003F1AF2" w:rsidRDefault="00FF545B">
      <w:pPr>
        <w:pBdr>
          <w:top w:val="nil"/>
          <w:left w:val="nil"/>
          <w:bottom w:val="nil"/>
          <w:right w:val="nil"/>
          <w:between w:val="nil"/>
        </w:pBdr>
        <w:ind w:left="708" w:hanging="169"/>
        <w:rPr>
          <w:color w:val="000000"/>
          <w:sz w:val="24"/>
          <w:szCs w:val="24"/>
        </w:rPr>
      </w:pPr>
      <w:r>
        <w:rPr>
          <w:color w:val="000000"/>
          <w:sz w:val="24"/>
          <w:szCs w:val="24"/>
        </w:rPr>
        <w:t xml:space="preserve">Dr. Gál Gellért Mosonmagyaróvári Önkormányzati Rendészet vezetője </w:t>
      </w:r>
    </w:p>
    <w:p w14:paraId="0000000D" w14:textId="77777777" w:rsidR="003F1AF2" w:rsidRDefault="00FF545B">
      <w:pPr>
        <w:pBdr>
          <w:top w:val="nil"/>
          <w:left w:val="nil"/>
          <w:bottom w:val="nil"/>
          <w:right w:val="nil"/>
          <w:between w:val="nil"/>
        </w:pBdr>
        <w:ind w:left="567" w:hanging="27"/>
        <w:rPr>
          <w:color w:val="000000"/>
          <w:sz w:val="24"/>
          <w:szCs w:val="24"/>
        </w:rPr>
      </w:pPr>
      <w:r>
        <w:rPr>
          <w:color w:val="000000"/>
          <w:sz w:val="24"/>
          <w:szCs w:val="24"/>
        </w:rPr>
        <w:t xml:space="preserve">Csiszár Péter </w:t>
      </w:r>
      <w:proofErr w:type="spellStart"/>
      <w:r>
        <w:rPr>
          <w:color w:val="000000"/>
          <w:sz w:val="24"/>
          <w:szCs w:val="24"/>
        </w:rPr>
        <w:t>Flesch</w:t>
      </w:r>
      <w:proofErr w:type="spellEnd"/>
      <w:r>
        <w:rPr>
          <w:color w:val="000000"/>
          <w:sz w:val="24"/>
          <w:szCs w:val="24"/>
        </w:rPr>
        <w:t xml:space="preserve"> Károly Nonprofit Kft. ügyvezetője</w:t>
      </w:r>
    </w:p>
    <w:p w14:paraId="0000000E" w14:textId="77777777" w:rsidR="003F1AF2" w:rsidRDefault="00FF545B">
      <w:pPr>
        <w:pBdr>
          <w:top w:val="nil"/>
          <w:left w:val="nil"/>
          <w:bottom w:val="nil"/>
          <w:right w:val="nil"/>
          <w:between w:val="nil"/>
        </w:pBdr>
        <w:ind w:left="708" w:hanging="169"/>
        <w:rPr>
          <w:color w:val="000000"/>
          <w:sz w:val="24"/>
          <w:szCs w:val="24"/>
        </w:rPr>
      </w:pPr>
      <w:r>
        <w:rPr>
          <w:color w:val="000000"/>
          <w:sz w:val="24"/>
          <w:szCs w:val="24"/>
        </w:rPr>
        <w:t>Sallai László Szociális Foglalkoztató Közhasznú Nonprofit Kft. ügyvezetője</w:t>
      </w:r>
    </w:p>
    <w:p w14:paraId="0000000F" w14:textId="77777777" w:rsidR="003F1AF2" w:rsidRDefault="00FF545B">
      <w:pPr>
        <w:pBdr>
          <w:top w:val="nil"/>
          <w:left w:val="nil"/>
          <w:bottom w:val="nil"/>
          <w:right w:val="nil"/>
          <w:between w:val="nil"/>
        </w:pBdr>
        <w:ind w:left="708" w:hanging="169"/>
        <w:rPr>
          <w:color w:val="000000"/>
          <w:sz w:val="24"/>
          <w:szCs w:val="24"/>
        </w:rPr>
      </w:pPr>
      <w:proofErr w:type="spellStart"/>
      <w:r>
        <w:rPr>
          <w:color w:val="000000"/>
          <w:sz w:val="24"/>
          <w:szCs w:val="24"/>
        </w:rPr>
        <w:t>Pollhammer</w:t>
      </w:r>
      <w:proofErr w:type="spellEnd"/>
      <w:r>
        <w:rPr>
          <w:color w:val="000000"/>
          <w:sz w:val="24"/>
          <w:szCs w:val="24"/>
        </w:rPr>
        <w:t xml:space="preserve"> Jenő MOVINNOV Kft. ügyvezetője</w:t>
      </w:r>
    </w:p>
    <w:p w14:paraId="00000010" w14:textId="77777777" w:rsidR="003F1AF2" w:rsidRDefault="00FF545B">
      <w:pPr>
        <w:pBdr>
          <w:top w:val="nil"/>
          <w:left w:val="nil"/>
          <w:bottom w:val="nil"/>
          <w:right w:val="nil"/>
          <w:between w:val="nil"/>
        </w:pBdr>
        <w:ind w:left="567" w:hanging="27"/>
        <w:rPr>
          <w:color w:val="000000"/>
          <w:sz w:val="24"/>
          <w:szCs w:val="24"/>
        </w:rPr>
      </w:pPr>
      <w:r>
        <w:rPr>
          <w:color w:val="000000"/>
          <w:sz w:val="24"/>
          <w:szCs w:val="24"/>
        </w:rPr>
        <w:t>Csapó Imre AQUA Szolgáltató Kft. ügyvezetője</w:t>
      </w:r>
    </w:p>
    <w:p w14:paraId="00000011" w14:textId="77777777" w:rsidR="003F1AF2" w:rsidRDefault="00FF545B">
      <w:pPr>
        <w:pBdr>
          <w:top w:val="nil"/>
          <w:left w:val="nil"/>
          <w:bottom w:val="nil"/>
          <w:right w:val="nil"/>
          <w:between w:val="nil"/>
        </w:pBdr>
        <w:ind w:left="567" w:hanging="27"/>
        <w:rPr>
          <w:sz w:val="24"/>
          <w:szCs w:val="24"/>
        </w:rPr>
      </w:pPr>
      <w:proofErr w:type="spellStart"/>
      <w:r>
        <w:rPr>
          <w:sz w:val="24"/>
          <w:szCs w:val="24"/>
        </w:rPr>
        <w:t>Kovarik</w:t>
      </w:r>
      <w:proofErr w:type="spellEnd"/>
      <w:r>
        <w:rPr>
          <w:sz w:val="24"/>
          <w:szCs w:val="24"/>
        </w:rPr>
        <w:t xml:space="preserve"> Lajos Dr. </w:t>
      </w:r>
      <w:proofErr w:type="spellStart"/>
      <w:r>
        <w:rPr>
          <w:sz w:val="24"/>
          <w:szCs w:val="24"/>
        </w:rPr>
        <w:t>Printz</w:t>
      </w:r>
      <w:proofErr w:type="spellEnd"/>
      <w:r>
        <w:rPr>
          <w:sz w:val="24"/>
          <w:szCs w:val="24"/>
        </w:rPr>
        <w:t xml:space="preserve"> és Társa Kft. könyvvizsgálója</w:t>
      </w:r>
    </w:p>
    <w:p w14:paraId="00000012" w14:textId="77777777" w:rsidR="003F1AF2" w:rsidRDefault="00FF545B">
      <w:pPr>
        <w:pBdr>
          <w:top w:val="nil"/>
          <w:left w:val="nil"/>
          <w:bottom w:val="nil"/>
          <w:right w:val="nil"/>
          <w:between w:val="nil"/>
        </w:pBdr>
        <w:ind w:left="567" w:hanging="27"/>
        <w:rPr>
          <w:sz w:val="24"/>
          <w:szCs w:val="24"/>
        </w:rPr>
      </w:pPr>
      <w:r>
        <w:rPr>
          <w:sz w:val="24"/>
          <w:szCs w:val="24"/>
        </w:rPr>
        <w:t>Kitley Dalma érdeklődő</w:t>
      </w:r>
    </w:p>
    <w:p w14:paraId="00000013" w14:textId="77777777" w:rsidR="003F1AF2" w:rsidRDefault="003F1AF2">
      <w:pPr>
        <w:pBdr>
          <w:top w:val="nil"/>
          <w:left w:val="nil"/>
          <w:bottom w:val="nil"/>
          <w:right w:val="nil"/>
          <w:between w:val="nil"/>
        </w:pBdr>
        <w:rPr>
          <w:color w:val="000000"/>
          <w:sz w:val="24"/>
          <w:szCs w:val="24"/>
          <w:u w:val="single"/>
        </w:rPr>
      </w:pPr>
    </w:p>
    <w:p w14:paraId="00000014" w14:textId="77777777" w:rsidR="003F1AF2" w:rsidRDefault="00FF545B">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15"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16"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Szabóné Molnár Ildikó aljegyző-osztályvezető</w:t>
      </w:r>
    </w:p>
    <w:p w14:paraId="00000017"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18"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Dr. Tomasits Zsuzsanna osztályvezető</w:t>
      </w:r>
    </w:p>
    <w:p w14:paraId="00000019"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 xml:space="preserve">Dr. Mayer Krisztián osztályvezető </w:t>
      </w:r>
    </w:p>
    <w:p w14:paraId="0000001A"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1B"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 xml:space="preserve">Kitley Tibor városi </w:t>
      </w:r>
      <w:proofErr w:type="spellStart"/>
      <w:r>
        <w:rPr>
          <w:color w:val="000000"/>
          <w:sz w:val="24"/>
          <w:szCs w:val="24"/>
        </w:rPr>
        <w:t>főépítész</w:t>
      </w:r>
      <w:proofErr w:type="spellEnd"/>
    </w:p>
    <w:p w14:paraId="0000001C"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Tilai László irodavezető</w:t>
      </w:r>
    </w:p>
    <w:p w14:paraId="0000001D" w14:textId="77777777" w:rsidR="003F1AF2" w:rsidRDefault="00FF545B">
      <w:pPr>
        <w:pBdr>
          <w:top w:val="nil"/>
          <w:left w:val="nil"/>
          <w:bottom w:val="nil"/>
          <w:right w:val="nil"/>
          <w:between w:val="nil"/>
        </w:pBdr>
        <w:ind w:left="540"/>
        <w:jc w:val="both"/>
        <w:rPr>
          <w:sz w:val="24"/>
          <w:szCs w:val="24"/>
        </w:rPr>
      </w:pPr>
      <w:r>
        <w:rPr>
          <w:sz w:val="24"/>
          <w:szCs w:val="24"/>
        </w:rPr>
        <w:t>Horváthné Szemerits Katalin csoportvezető</w:t>
      </w:r>
    </w:p>
    <w:p w14:paraId="0000001E" w14:textId="77777777" w:rsidR="003F1AF2" w:rsidRDefault="00FF545B">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1F" w14:textId="77777777" w:rsidR="003F1AF2" w:rsidRDefault="00FF545B" w:rsidP="00DC3990">
      <w:pPr>
        <w:pBdr>
          <w:top w:val="nil"/>
          <w:left w:val="nil"/>
          <w:bottom w:val="nil"/>
          <w:right w:val="nil"/>
          <w:between w:val="nil"/>
        </w:pBdr>
        <w:ind w:left="539"/>
        <w:jc w:val="both"/>
        <w:rPr>
          <w:color w:val="000000"/>
          <w:sz w:val="24"/>
          <w:szCs w:val="24"/>
        </w:rPr>
      </w:pPr>
      <w:r>
        <w:rPr>
          <w:color w:val="000000"/>
          <w:sz w:val="24"/>
          <w:szCs w:val="24"/>
        </w:rPr>
        <w:t>Vargáné Rigó Hedvig jegyzőkönyvvezető</w:t>
      </w:r>
    </w:p>
    <w:p w14:paraId="00000020" w14:textId="77777777" w:rsidR="003F1AF2" w:rsidRDefault="00FF545B">
      <w:pPr>
        <w:pBdr>
          <w:top w:val="nil"/>
          <w:left w:val="nil"/>
          <w:bottom w:val="nil"/>
          <w:right w:val="nil"/>
          <w:between w:val="nil"/>
        </w:pBdr>
        <w:rPr>
          <w:color w:val="000000"/>
          <w:sz w:val="24"/>
          <w:szCs w:val="24"/>
        </w:rPr>
      </w:pPr>
      <w:r>
        <w:rPr>
          <w:color w:val="000000"/>
          <w:sz w:val="24"/>
          <w:szCs w:val="24"/>
        </w:rPr>
        <w:tab/>
      </w:r>
      <w:r>
        <w:rPr>
          <w:color w:val="000000"/>
          <w:sz w:val="24"/>
          <w:szCs w:val="24"/>
        </w:rPr>
        <w:tab/>
      </w:r>
    </w:p>
    <w:p w14:paraId="524F5C57" w14:textId="05771EFE" w:rsidR="00DC3990" w:rsidRPr="00DC3990" w:rsidRDefault="00FF545B" w:rsidP="001D71CD">
      <w:pPr>
        <w:pBdr>
          <w:top w:val="nil"/>
          <w:left w:val="nil"/>
          <w:bottom w:val="nil"/>
          <w:right w:val="nil"/>
          <w:between w:val="nil"/>
        </w:pBdr>
        <w:ind w:left="567" w:hanging="567"/>
        <w:jc w:val="both"/>
        <w:rPr>
          <w:color w:val="000000"/>
          <w:sz w:val="24"/>
          <w:szCs w:val="24"/>
        </w:rPr>
      </w:pPr>
      <w:r w:rsidRPr="00DC3990">
        <w:rPr>
          <w:color w:val="000000"/>
          <w:sz w:val="24"/>
          <w:szCs w:val="24"/>
          <w:u w:val="single"/>
        </w:rPr>
        <w:t>Dr. Árvay István</w:t>
      </w:r>
      <w:r w:rsidRPr="00DC3990">
        <w:rPr>
          <w:color w:val="000000"/>
          <w:sz w:val="24"/>
          <w:szCs w:val="24"/>
        </w:rPr>
        <w:t xml:space="preserve"> polgármester: </w:t>
      </w:r>
      <w:r w:rsidR="00DC3990" w:rsidRPr="00DC3990">
        <w:rPr>
          <w:sz w:val="24"/>
          <w:szCs w:val="24"/>
        </w:rPr>
        <w:t xml:space="preserve">Köszönti a képviselő-testület éves általános </w:t>
      </w:r>
      <w:proofErr w:type="spellStart"/>
      <w:r w:rsidR="00DC3990" w:rsidRPr="00DC3990">
        <w:rPr>
          <w:sz w:val="24"/>
          <w:szCs w:val="24"/>
        </w:rPr>
        <w:t>közmeghallgatásán</w:t>
      </w:r>
      <w:proofErr w:type="spellEnd"/>
      <w:r w:rsidR="00DC3990" w:rsidRPr="00DC3990">
        <w:rPr>
          <w:sz w:val="24"/>
          <w:szCs w:val="24"/>
        </w:rPr>
        <w:t xml:space="preserve"> megjelenteket, az ülést megnyitja. Megállapít</w:t>
      </w:r>
      <w:r w:rsidR="00C90B14">
        <w:rPr>
          <w:sz w:val="24"/>
          <w:szCs w:val="24"/>
        </w:rPr>
        <w:t>ja</w:t>
      </w:r>
      <w:r w:rsidR="00DC3990" w:rsidRPr="00DC3990">
        <w:rPr>
          <w:sz w:val="24"/>
          <w:szCs w:val="24"/>
        </w:rPr>
        <w:t>, hogy a képviselő-testület határozatképes, mivel 13 képviselő jelen van. Élő Károly és dr. Jávor Miklós képviselő urak igazoltan vannak távol.</w:t>
      </w:r>
    </w:p>
    <w:p w14:paraId="00000021" w14:textId="44537F81" w:rsidR="003F1AF2" w:rsidRDefault="00FF545B" w:rsidP="00DC3990">
      <w:pPr>
        <w:pBdr>
          <w:top w:val="nil"/>
          <w:left w:val="nil"/>
          <w:bottom w:val="nil"/>
          <w:right w:val="nil"/>
          <w:between w:val="nil"/>
        </w:pBdr>
        <w:ind w:left="567"/>
        <w:jc w:val="both"/>
        <w:rPr>
          <w:color w:val="000000"/>
          <w:sz w:val="24"/>
          <w:szCs w:val="24"/>
        </w:rPr>
      </w:pPr>
      <w:r>
        <w:rPr>
          <w:color w:val="000000"/>
          <w:sz w:val="24"/>
          <w:szCs w:val="24"/>
        </w:rPr>
        <w:t>Mosonmagyaróvár Város Önkormányzat Képviselő-testülete az önkormányzati törvény, illetve a Képviselő-testület szervezeti és működési szabályzata alapján minden évben legalább egyszer, előre meghirdetett időpontban</w:t>
      </w:r>
      <w:r>
        <w:rPr>
          <w:sz w:val="24"/>
          <w:szCs w:val="24"/>
        </w:rPr>
        <w:t xml:space="preserve"> általános</w:t>
      </w:r>
      <w:r>
        <w:rPr>
          <w:color w:val="000000"/>
          <w:sz w:val="24"/>
          <w:szCs w:val="24"/>
        </w:rPr>
        <w:t xml:space="preserve"> </w:t>
      </w:r>
      <w:proofErr w:type="spellStart"/>
      <w:r>
        <w:rPr>
          <w:color w:val="000000"/>
          <w:sz w:val="24"/>
          <w:szCs w:val="24"/>
        </w:rPr>
        <w:t>közmeghallgatást</w:t>
      </w:r>
      <w:proofErr w:type="spellEnd"/>
      <w:r>
        <w:rPr>
          <w:color w:val="000000"/>
          <w:sz w:val="24"/>
          <w:szCs w:val="24"/>
        </w:rPr>
        <w:t xml:space="preserve"> tart, melyen a helyi lakosság és helyben érdekelt szervezetek képviselői a helyi közügyeket érintő kérdéseket és javaslatokat tehetnek. Tájékoztatja a megjelenteket, hogy az elhangzott javaslatokra, kérdésekre a </w:t>
      </w:r>
      <w:proofErr w:type="spellStart"/>
      <w:r>
        <w:rPr>
          <w:color w:val="000000"/>
          <w:sz w:val="24"/>
          <w:szCs w:val="24"/>
        </w:rPr>
        <w:t>közmeghallgatáson</w:t>
      </w:r>
      <w:proofErr w:type="spellEnd"/>
      <w:r>
        <w:rPr>
          <w:color w:val="000000"/>
          <w:sz w:val="24"/>
          <w:szCs w:val="24"/>
        </w:rPr>
        <w:t xml:space="preserve">, de legkésőbb 15 napon belül választ kell adni.  A </w:t>
      </w:r>
      <w:proofErr w:type="spellStart"/>
      <w:r>
        <w:rPr>
          <w:color w:val="000000"/>
          <w:sz w:val="24"/>
          <w:szCs w:val="24"/>
        </w:rPr>
        <w:t>közmeghallgatás</w:t>
      </w:r>
      <w:proofErr w:type="spellEnd"/>
      <w:r>
        <w:rPr>
          <w:color w:val="000000"/>
          <w:sz w:val="24"/>
          <w:szCs w:val="24"/>
        </w:rPr>
        <w:t xml:space="preserve"> során először a polgármester beszámol a város gazdasági helyzetéről, majd ezt követően az állampolgárok, helyben érdekelt szervezetek kérdéseket, javaslatokat intézhetnek a Képviselő-testület felé. </w:t>
      </w:r>
    </w:p>
    <w:p w14:paraId="00000024" w14:textId="77777777" w:rsidR="003F1AF2" w:rsidRDefault="00FF545B">
      <w:pPr>
        <w:pBdr>
          <w:top w:val="nil"/>
          <w:left w:val="nil"/>
          <w:bottom w:val="nil"/>
          <w:right w:val="nil"/>
          <w:between w:val="nil"/>
        </w:pBdr>
        <w:jc w:val="both"/>
        <w:rPr>
          <w:color w:val="000000"/>
          <w:sz w:val="24"/>
          <w:szCs w:val="24"/>
        </w:rPr>
      </w:pPr>
      <w:r>
        <w:rPr>
          <w:color w:val="000000"/>
          <w:sz w:val="24"/>
          <w:szCs w:val="24"/>
        </w:rPr>
        <w:lastRenderedPageBreak/>
        <w:t>Az elmúlt időszakot figyelembe véve a következő témákat emeli ki:</w:t>
      </w:r>
    </w:p>
    <w:p w14:paraId="00000025" w14:textId="77777777" w:rsidR="003F1AF2" w:rsidRDefault="00FF545B">
      <w:pPr>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változások az önkormányzati feladatellátásban,</w:t>
      </w:r>
    </w:p>
    <w:p w14:paraId="00000026" w14:textId="77777777" w:rsidR="003F1AF2" w:rsidRDefault="00FF545B">
      <w:pPr>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az Önkormányzat bevételeinek alakulása</w:t>
      </w:r>
      <w:r>
        <w:rPr>
          <w:sz w:val="24"/>
          <w:szCs w:val="24"/>
        </w:rPr>
        <w:t>,</w:t>
      </w:r>
    </w:p>
    <w:p w14:paraId="00000027" w14:textId="77777777" w:rsidR="003F1AF2" w:rsidRDefault="00FF545B">
      <w:pPr>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összefoglaló információk a kiadások tekintetében,</w:t>
      </w:r>
    </w:p>
    <w:p w14:paraId="00000028" w14:textId="77777777" w:rsidR="003F1AF2" w:rsidRDefault="00FF545B">
      <w:pPr>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elmúlt időszakban végzett kiemelt fejlesztések, projektek</w:t>
      </w:r>
      <w:r>
        <w:rPr>
          <w:sz w:val="24"/>
          <w:szCs w:val="24"/>
        </w:rPr>
        <w:t>,</w:t>
      </w:r>
    </w:p>
    <w:p w14:paraId="00000029" w14:textId="77777777" w:rsidR="003F1AF2" w:rsidRDefault="00FF545B">
      <w:pPr>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az önkormányzat külső kapcsolatai.</w:t>
      </w:r>
    </w:p>
    <w:p w14:paraId="0000002A" w14:textId="77777777" w:rsidR="003F1AF2" w:rsidRDefault="003F1AF2">
      <w:pPr>
        <w:pBdr>
          <w:top w:val="nil"/>
          <w:left w:val="nil"/>
          <w:bottom w:val="nil"/>
          <w:right w:val="nil"/>
          <w:between w:val="nil"/>
        </w:pBdr>
        <w:jc w:val="both"/>
        <w:rPr>
          <w:color w:val="000000"/>
          <w:sz w:val="24"/>
          <w:szCs w:val="24"/>
        </w:rPr>
      </w:pPr>
    </w:p>
    <w:p w14:paraId="0000002B" w14:textId="77777777" w:rsidR="003F1AF2" w:rsidRDefault="00FF545B">
      <w:pPr>
        <w:pBdr>
          <w:top w:val="nil"/>
          <w:left w:val="nil"/>
          <w:bottom w:val="nil"/>
          <w:right w:val="nil"/>
          <w:between w:val="nil"/>
        </w:pBdr>
        <w:jc w:val="both"/>
        <w:rPr>
          <w:color w:val="000000"/>
          <w:sz w:val="24"/>
          <w:szCs w:val="24"/>
          <w:u w:val="single"/>
        </w:rPr>
      </w:pPr>
      <w:r>
        <w:rPr>
          <w:color w:val="000000"/>
          <w:sz w:val="24"/>
          <w:szCs w:val="24"/>
          <w:u w:val="single"/>
        </w:rPr>
        <w:t>Változások az önkormányzati feladatellátásban</w:t>
      </w:r>
    </w:p>
    <w:p w14:paraId="0000002C" w14:textId="77777777" w:rsidR="003F1AF2" w:rsidRDefault="003F1AF2">
      <w:pPr>
        <w:pBdr>
          <w:top w:val="nil"/>
          <w:left w:val="nil"/>
          <w:bottom w:val="nil"/>
          <w:right w:val="nil"/>
          <w:between w:val="nil"/>
        </w:pBdr>
        <w:jc w:val="both"/>
        <w:rPr>
          <w:sz w:val="24"/>
          <w:szCs w:val="24"/>
          <w:u w:val="single"/>
        </w:rPr>
      </w:pPr>
    </w:p>
    <w:p w14:paraId="0000002D" w14:textId="471C85E8" w:rsidR="003F1AF2" w:rsidRDefault="00FF545B">
      <w:pPr>
        <w:pBdr>
          <w:top w:val="nil"/>
          <w:left w:val="nil"/>
          <w:bottom w:val="nil"/>
          <w:right w:val="nil"/>
          <w:between w:val="nil"/>
        </w:pBdr>
        <w:jc w:val="both"/>
        <w:rPr>
          <w:color w:val="000000"/>
          <w:sz w:val="24"/>
          <w:szCs w:val="24"/>
        </w:rPr>
      </w:pPr>
      <w:r>
        <w:rPr>
          <w:color w:val="000000"/>
          <w:sz w:val="24"/>
          <w:szCs w:val="24"/>
        </w:rPr>
        <w:t>Mosonmagyaróvár Város Önkormányzata működteti a Polgármesteri Hivatalt, az Önkormányzati Rendészetet, 7 óvodát 8 telephelyen, az Egyesített Bölcsődék Intézményét 3 telephelyen, a Hansági Múzeumot és a Futura Szolgáltató Központot. Ez mintegy 480 foglalkoztatottat jelent, akiknek az ez</w:t>
      </w:r>
      <w:r w:rsidR="001D71CD">
        <w:rPr>
          <w:color w:val="000000"/>
          <w:sz w:val="24"/>
          <w:szCs w:val="24"/>
        </w:rPr>
        <w:t xml:space="preserve"> </w:t>
      </w:r>
      <w:r>
        <w:rPr>
          <w:color w:val="000000"/>
          <w:sz w:val="24"/>
          <w:szCs w:val="24"/>
        </w:rPr>
        <w:t>évi bér és járulék előirányzata 3.3 milliárd forint.</w:t>
      </w:r>
    </w:p>
    <w:p w14:paraId="0000002E" w14:textId="290E28F4" w:rsidR="003F1AF2" w:rsidRDefault="00FF545B">
      <w:pPr>
        <w:pBdr>
          <w:top w:val="nil"/>
          <w:left w:val="nil"/>
          <w:bottom w:val="nil"/>
          <w:right w:val="nil"/>
          <w:between w:val="nil"/>
        </w:pBdr>
        <w:jc w:val="both"/>
        <w:rPr>
          <w:color w:val="000000"/>
          <w:sz w:val="24"/>
          <w:szCs w:val="24"/>
        </w:rPr>
      </w:pPr>
      <w:r>
        <w:rPr>
          <w:color w:val="000000"/>
          <w:sz w:val="24"/>
          <w:szCs w:val="24"/>
        </w:rPr>
        <w:t>Önkormányzati cégeken keresztül látják el a városüzemeltetési, lakáskezelési, kultúraszolgáltatási, temetkezési feladatokat, víz</w:t>
      </w:r>
      <w:r w:rsidR="001D71CD">
        <w:rPr>
          <w:color w:val="000000"/>
          <w:sz w:val="24"/>
          <w:szCs w:val="24"/>
        </w:rPr>
        <w:t>-</w:t>
      </w:r>
      <w:r>
        <w:rPr>
          <w:color w:val="000000"/>
          <w:sz w:val="24"/>
          <w:szCs w:val="24"/>
        </w:rPr>
        <w:t xml:space="preserve"> és csatornaszolgáltatást, valamint a szociális foglalkoztatást. Közvetetten tehát további több száz foglalkoztatott megélhetéséért felelnek.</w:t>
      </w:r>
    </w:p>
    <w:p w14:paraId="0000002F" w14:textId="1F45DAE1" w:rsidR="003F1AF2" w:rsidRDefault="00FF545B">
      <w:pPr>
        <w:pBdr>
          <w:top w:val="nil"/>
          <w:left w:val="nil"/>
          <w:bottom w:val="nil"/>
          <w:right w:val="nil"/>
          <w:between w:val="nil"/>
        </w:pBdr>
        <w:jc w:val="both"/>
        <w:rPr>
          <w:color w:val="000000"/>
          <w:sz w:val="24"/>
          <w:szCs w:val="24"/>
        </w:rPr>
      </w:pPr>
      <w:r>
        <w:rPr>
          <w:color w:val="000000"/>
          <w:sz w:val="24"/>
          <w:szCs w:val="24"/>
        </w:rPr>
        <w:t xml:space="preserve">Feladatellátási szerződéssel rendelkeznek a felnőtt és gyermek háziorvosi, fogorvosi és iskolaorvosi, iskolavédőnői praxisok tulajdonosaival, </w:t>
      </w:r>
      <w:proofErr w:type="spellStart"/>
      <w:r>
        <w:rPr>
          <w:color w:val="000000"/>
          <w:sz w:val="24"/>
          <w:szCs w:val="24"/>
        </w:rPr>
        <w:t>alkalmazottaival</w:t>
      </w:r>
      <w:proofErr w:type="spellEnd"/>
      <w:r>
        <w:rPr>
          <w:color w:val="000000"/>
          <w:sz w:val="24"/>
          <w:szCs w:val="24"/>
        </w:rPr>
        <w:t>.</w:t>
      </w:r>
    </w:p>
    <w:p w14:paraId="00000030" w14:textId="3D6CB206" w:rsidR="003F1AF2" w:rsidRDefault="00FF545B">
      <w:pPr>
        <w:pBdr>
          <w:top w:val="nil"/>
          <w:left w:val="nil"/>
          <w:bottom w:val="nil"/>
          <w:right w:val="nil"/>
          <w:between w:val="nil"/>
        </w:pBdr>
        <w:jc w:val="both"/>
        <w:rPr>
          <w:color w:val="000000"/>
          <w:sz w:val="24"/>
          <w:szCs w:val="24"/>
        </w:rPr>
      </w:pPr>
      <w:r>
        <w:rPr>
          <w:color w:val="000000"/>
          <w:sz w:val="24"/>
          <w:szCs w:val="24"/>
        </w:rPr>
        <w:t xml:space="preserve">Térségi társulási formában működtetik a Kistérségi Egyesített Szociális </w:t>
      </w:r>
      <w:r w:rsidR="001D71CD">
        <w:rPr>
          <w:color w:val="000000"/>
          <w:sz w:val="24"/>
          <w:szCs w:val="24"/>
        </w:rPr>
        <w:t>I</w:t>
      </w:r>
      <w:r>
        <w:rPr>
          <w:color w:val="000000"/>
          <w:sz w:val="24"/>
          <w:szCs w:val="24"/>
        </w:rPr>
        <w:t>ntézmény nappali és bentlakásos intézményeit, valamint a Család</w:t>
      </w:r>
      <w:r w:rsidR="001D71CD">
        <w:rPr>
          <w:color w:val="000000"/>
          <w:sz w:val="24"/>
          <w:szCs w:val="24"/>
        </w:rPr>
        <w:t>-</w:t>
      </w:r>
      <w:r>
        <w:rPr>
          <w:color w:val="000000"/>
          <w:sz w:val="24"/>
          <w:szCs w:val="24"/>
        </w:rPr>
        <w:t xml:space="preserve"> és Gyermekjóléti Központot. A két intézmény foglalkoztatotti létszáma összesen 200 fő. </w:t>
      </w:r>
    </w:p>
    <w:p w14:paraId="00000031" w14:textId="065328FC" w:rsidR="003F1AF2" w:rsidRDefault="00FF545B">
      <w:pPr>
        <w:pBdr>
          <w:top w:val="nil"/>
          <w:left w:val="nil"/>
          <w:bottom w:val="nil"/>
          <w:right w:val="nil"/>
          <w:between w:val="nil"/>
        </w:pBdr>
        <w:jc w:val="both"/>
        <w:rPr>
          <w:color w:val="000000"/>
          <w:sz w:val="24"/>
          <w:szCs w:val="24"/>
        </w:rPr>
      </w:pPr>
      <w:r>
        <w:rPr>
          <w:color w:val="000000"/>
          <w:sz w:val="24"/>
          <w:szCs w:val="24"/>
        </w:rPr>
        <w:t xml:space="preserve">A változásokról: év közben a területi védőnői szolgálat a </w:t>
      </w:r>
      <w:r w:rsidR="001D71CD">
        <w:rPr>
          <w:color w:val="000000"/>
          <w:sz w:val="24"/>
          <w:szCs w:val="24"/>
        </w:rPr>
        <w:t>m</w:t>
      </w:r>
      <w:r>
        <w:rPr>
          <w:color w:val="000000"/>
          <w:sz w:val="24"/>
          <w:szCs w:val="24"/>
        </w:rPr>
        <w:t xml:space="preserve">egyei </w:t>
      </w:r>
      <w:r w:rsidR="001D71CD">
        <w:rPr>
          <w:color w:val="000000"/>
          <w:sz w:val="24"/>
          <w:szCs w:val="24"/>
        </w:rPr>
        <w:t>i</w:t>
      </w:r>
      <w:r>
        <w:rPr>
          <w:color w:val="000000"/>
          <w:sz w:val="24"/>
          <w:szCs w:val="24"/>
        </w:rPr>
        <w:t xml:space="preserve">rányító </w:t>
      </w:r>
      <w:r w:rsidR="001D71CD">
        <w:rPr>
          <w:color w:val="000000"/>
          <w:sz w:val="24"/>
          <w:szCs w:val="24"/>
        </w:rPr>
        <w:t>k</w:t>
      </w:r>
      <w:r>
        <w:rPr>
          <w:color w:val="000000"/>
          <w:sz w:val="24"/>
          <w:szCs w:val="24"/>
        </w:rPr>
        <w:t>órház, a háziorvosi ügyelet az Országos Mentőszolgálat irányítása alá került.</w:t>
      </w:r>
    </w:p>
    <w:p w14:paraId="00000032" w14:textId="2A788CC9" w:rsidR="003F1AF2" w:rsidRDefault="00FF545B">
      <w:pPr>
        <w:pBdr>
          <w:top w:val="nil"/>
          <w:left w:val="nil"/>
          <w:bottom w:val="nil"/>
          <w:right w:val="nil"/>
          <w:between w:val="nil"/>
        </w:pBdr>
        <w:jc w:val="both"/>
        <w:rPr>
          <w:color w:val="000000"/>
          <w:sz w:val="24"/>
          <w:szCs w:val="24"/>
        </w:rPr>
      </w:pPr>
      <w:r>
        <w:rPr>
          <w:color w:val="000000"/>
          <w:sz w:val="24"/>
          <w:szCs w:val="24"/>
        </w:rPr>
        <w:t xml:space="preserve">A Képviselő-testület idén februárban döntött az Intézményi Működtető és Gazdálkodási Szervezet beolvadásáról a Futura Élményközpont és Rendezvényház költségvetési szervbe. A beolvadást követően az IMGSZ megszűnt, a Futura Élményközpont és Rendezvényház továbbiakban Futura Szolgáltató Központ néven költségvetési szervként működteti a Futurát, a Part Rendezvényházat, valamint a </w:t>
      </w:r>
      <w:proofErr w:type="spellStart"/>
      <w:r>
        <w:rPr>
          <w:color w:val="000000"/>
          <w:sz w:val="24"/>
          <w:szCs w:val="24"/>
        </w:rPr>
        <w:t>dunaszigeti</w:t>
      </w:r>
      <w:proofErr w:type="spellEnd"/>
      <w:r>
        <w:rPr>
          <w:color w:val="000000"/>
          <w:sz w:val="24"/>
          <w:szCs w:val="24"/>
        </w:rPr>
        <w:t xml:space="preserve"> </w:t>
      </w:r>
      <w:r w:rsidR="001D71CD">
        <w:rPr>
          <w:color w:val="000000"/>
          <w:sz w:val="24"/>
          <w:szCs w:val="24"/>
        </w:rPr>
        <w:t>t</w:t>
      </w:r>
      <w:r>
        <w:rPr>
          <w:color w:val="000000"/>
          <w:sz w:val="24"/>
          <w:szCs w:val="24"/>
        </w:rPr>
        <w:t>ábort</w:t>
      </w:r>
      <w:r w:rsidR="001D71CD">
        <w:rPr>
          <w:color w:val="000000"/>
          <w:sz w:val="24"/>
          <w:szCs w:val="24"/>
        </w:rPr>
        <w:t>,</w:t>
      </w:r>
      <w:r>
        <w:rPr>
          <w:color w:val="000000"/>
          <w:sz w:val="24"/>
          <w:szCs w:val="24"/>
        </w:rPr>
        <w:t xml:space="preserve"> és látja el a közétkeztetési feladatokat két főzőkonyhán.</w:t>
      </w:r>
    </w:p>
    <w:p w14:paraId="00000033" w14:textId="4EDDB989" w:rsidR="003F1AF2" w:rsidRDefault="00FF545B">
      <w:pPr>
        <w:pBdr>
          <w:top w:val="nil"/>
          <w:left w:val="nil"/>
          <w:bottom w:val="nil"/>
          <w:right w:val="nil"/>
          <w:between w:val="nil"/>
        </w:pBdr>
        <w:jc w:val="both"/>
        <w:rPr>
          <w:color w:val="000000"/>
          <w:sz w:val="24"/>
          <w:szCs w:val="24"/>
        </w:rPr>
      </w:pPr>
      <w:r>
        <w:rPr>
          <w:color w:val="000000"/>
          <w:sz w:val="24"/>
          <w:szCs w:val="24"/>
        </w:rPr>
        <w:t>A közeljövőben a Futura Szolgáltató Központ feladatellátási körének további bővítés</w:t>
      </w:r>
      <w:r w:rsidR="001D71CD">
        <w:rPr>
          <w:color w:val="000000"/>
          <w:sz w:val="24"/>
          <w:szCs w:val="24"/>
        </w:rPr>
        <w:t>e</w:t>
      </w:r>
      <w:r>
        <w:rPr>
          <w:color w:val="000000"/>
          <w:sz w:val="24"/>
          <w:szCs w:val="24"/>
        </w:rPr>
        <w:t xml:space="preserve"> várható a szociális intézményi étkezés feladatának ellátásával.</w:t>
      </w:r>
    </w:p>
    <w:p w14:paraId="00000034" w14:textId="1A2A645E" w:rsidR="003F1AF2" w:rsidRDefault="00FF545B">
      <w:pPr>
        <w:pBdr>
          <w:top w:val="nil"/>
          <w:left w:val="nil"/>
          <w:bottom w:val="nil"/>
          <w:right w:val="nil"/>
          <w:between w:val="nil"/>
        </w:pBdr>
        <w:jc w:val="both"/>
        <w:rPr>
          <w:color w:val="000000"/>
          <w:sz w:val="24"/>
          <w:szCs w:val="24"/>
        </w:rPr>
      </w:pPr>
      <w:r>
        <w:rPr>
          <w:color w:val="000000"/>
          <w:sz w:val="24"/>
          <w:szCs w:val="24"/>
        </w:rPr>
        <w:t xml:space="preserve">További változás, hogy 2023. július 1-től kikerült az önkormányzatok kötelező feladatai köréből a települési hulladékgazdálkodás, amelyet az állam koncesszióba adott. A kommunális hulladékgyűjtés, </w:t>
      </w:r>
      <w:r w:rsidR="001D71CD">
        <w:rPr>
          <w:color w:val="000000"/>
          <w:sz w:val="24"/>
          <w:szCs w:val="24"/>
        </w:rPr>
        <w:t>-</w:t>
      </w:r>
      <w:r>
        <w:rPr>
          <w:color w:val="000000"/>
          <w:sz w:val="24"/>
          <w:szCs w:val="24"/>
        </w:rPr>
        <w:t xml:space="preserve">szállítás feladatát a </w:t>
      </w:r>
      <w:proofErr w:type="spellStart"/>
      <w:r>
        <w:rPr>
          <w:color w:val="000000"/>
          <w:sz w:val="24"/>
          <w:szCs w:val="24"/>
        </w:rPr>
        <w:t>koncesszor</w:t>
      </w:r>
      <w:proofErr w:type="spellEnd"/>
      <w:r>
        <w:rPr>
          <w:color w:val="000000"/>
          <w:sz w:val="24"/>
          <w:szCs w:val="24"/>
        </w:rPr>
        <w:t xml:space="preserve"> alvállalkozójaként továbbra is a Kisalföldi Hulladékgazdálkodási Nonprofit Kft</w:t>
      </w:r>
      <w:r w:rsidR="001D71CD">
        <w:rPr>
          <w:color w:val="000000"/>
          <w:sz w:val="24"/>
          <w:szCs w:val="24"/>
        </w:rPr>
        <w:t>.</w:t>
      </w:r>
      <w:r>
        <w:rPr>
          <w:color w:val="000000"/>
          <w:sz w:val="24"/>
          <w:szCs w:val="24"/>
        </w:rPr>
        <w:t xml:space="preserve"> látja el.</w:t>
      </w:r>
    </w:p>
    <w:p w14:paraId="00000035" w14:textId="77777777" w:rsidR="003F1AF2" w:rsidRDefault="003F1AF2">
      <w:pPr>
        <w:pBdr>
          <w:top w:val="nil"/>
          <w:left w:val="nil"/>
          <w:bottom w:val="nil"/>
          <w:right w:val="nil"/>
          <w:between w:val="nil"/>
        </w:pBdr>
        <w:jc w:val="both"/>
        <w:rPr>
          <w:color w:val="000000"/>
          <w:sz w:val="24"/>
          <w:szCs w:val="24"/>
        </w:rPr>
      </w:pPr>
    </w:p>
    <w:p w14:paraId="00000036" w14:textId="77777777" w:rsidR="003F1AF2" w:rsidRDefault="00FF545B">
      <w:pPr>
        <w:pBdr>
          <w:top w:val="nil"/>
          <w:left w:val="nil"/>
          <w:bottom w:val="nil"/>
          <w:right w:val="nil"/>
          <w:between w:val="nil"/>
        </w:pBdr>
        <w:jc w:val="both"/>
        <w:rPr>
          <w:color w:val="000000"/>
          <w:sz w:val="24"/>
          <w:szCs w:val="24"/>
          <w:u w:val="single"/>
        </w:rPr>
      </w:pPr>
      <w:r>
        <w:rPr>
          <w:color w:val="000000"/>
          <w:sz w:val="24"/>
          <w:szCs w:val="24"/>
          <w:u w:val="single"/>
        </w:rPr>
        <w:t>Az önkormányzat bevételeinek alakulása</w:t>
      </w:r>
    </w:p>
    <w:p w14:paraId="00000037" w14:textId="77777777" w:rsidR="003F1AF2" w:rsidRDefault="003F1AF2">
      <w:pPr>
        <w:pBdr>
          <w:top w:val="nil"/>
          <w:left w:val="nil"/>
          <w:bottom w:val="nil"/>
          <w:right w:val="nil"/>
          <w:between w:val="nil"/>
        </w:pBdr>
        <w:jc w:val="both"/>
        <w:rPr>
          <w:sz w:val="24"/>
          <w:szCs w:val="24"/>
          <w:u w:val="single"/>
        </w:rPr>
      </w:pPr>
    </w:p>
    <w:p w14:paraId="00000038" w14:textId="3856859F" w:rsidR="003F1AF2" w:rsidRDefault="00FF545B">
      <w:pPr>
        <w:pBdr>
          <w:top w:val="nil"/>
          <w:left w:val="nil"/>
          <w:bottom w:val="nil"/>
          <w:right w:val="nil"/>
          <w:between w:val="nil"/>
        </w:pBdr>
        <w:jc w:val="both"/>
        <w:rPr>
          <w:color w:val="000000"/>
          <w:sz w:val="24"/>
          <w:szCs w:val="24"/>
        </w:rPr>
      </w:pPr>
      <w:r>
        <w:rPr>
          <w:color w:val="000000"/>
          <w:sz w:val="24"/>
          <w:szCs w:val="24"/>
        </w:rPr>
        <w:t xml:space="preserve">Az Önkormányzat bevételeinek gerincét az állami támogatások adják, </w:t>
      </w:r>
      <w:r w:rsidR="009C7048">
        <w:rPr>
          <w:color w:val="000000"/>
          <w:sz w:val="24"/>
          <w:szCs w:val="24"/>
        </w:rPr>
        <w:t>melyeknek</w:t>
      </w:r>
      <w:r>
        <w:rPr>
          <w:color w:val="000000"/>
          <w:sz w:val="24"/>
          <w:szCs w:val="24"/>
        </w:rPr>
        <w:t xml:space="preserve"> év eleji előirányzata 3.3 milliárd forint volt, ez mintegy 500 millió forinttal haladta meg a 2022. évi szintet. Az állami támogatás összege év közben további mintegy 200 millió forinttal nőtt.</w:t>
      </w:r>
    </w:p>
    <w:p w14:paraId="00000039"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 helyi adók tekintetében a 2022. évi tényszámok ismeretében tervezett előirányzat 4 milliárd 244 millió Ft volt, melyen belül </w:t>
      </w:r>
    </w:p>
    <w:p w14:paraId="0000003A" w14:textId="2B479B23" w:rsidR="003F1AF2" w:rsidRDefault="00FF545B">
      <w:pPr>
        <w:pBdr>
          <w:top w:val="nil"/>
          <w:left w:val="nil"/>
          <w:bottom w:val="nil"/>
          <w:right w:val="nil"/>
          <w:between w:val="nil"/>
        </w:pBdr>
        <w:jc w:val="both"/>
        <w:rPr>
          <w:color w:val="000000"/>
          <w:sz w:val="24"/>
          <w:szCs w:val="24"/>
        </w:rPr>
      </w:pPr>
      <w:r>
        <w:rPr>
          <w:color w:val="000000"/>
          <w:sz w:val="24"/>
          <w:szCs w:val="24"/>
        </w:rPr>
        <w:t>-</w:t>
      </w:r>
      <w:r w:rsidR="001D71CD">
        <w:rPr>
          <w:color w:val="000000"/>
          <w:sz w:val="24"/>
          <w:szCs w:val="24"/>
        </w:rPr>
        <w:t xml:space="preserve"> </w:t>
      </w:r>
      <w:r>
        <w:rPr>
          <w:color w:val="000000"/>
          <w:sz w:val="24"/>
          <w:szCs w:val="24"/>
        </w:rPr>
        <w:t xml:space="preserve">az iparűzési adóból tervezett bevétel 3 milliárd 125 millió Ft-ot tett ki, </w:t>
      </w:r>
    </w:p>
    <w:p w14:paraId="0000003B" w14:textId="1C6875B8" w:rsidR="003F1AF2" w:rsidRDefault="00FF545B">
      <w:pPr>
        <w:pBdr>
          <w:top w:val="nil"/>
          <w:left w:val="nil"/>
          <w:bottom w:val="nil"/>
          <w:right w:val="nil"/>
          <w:between w:val="nil"/>
        </w:pBdr>
        <w:jc w:val="both"/>
        <w:rPr>
          <w:color w:val="000000"/>
          <w:sz w:val="24"/>
          <w:szCs w:val="24"/>
        </w:rPr>
      </w:pPr>
      <w:r>
        <w:rPr>
          <w:color w:val="000000"/>
          <w:sz w:val="24"/>
          <w:szCs w:val="24"/>
        </w:rPr>
        <w:t>-</w:t>
      </w:r>
      <w:r w:rsidR="001D71CD">
        <w:rPr>
          <w:color w:val="000000"/>
          <w:sz w:val="24"/>
          <w:szCs w:val="24"/>
        </w:rPr>
        <w:t xml:space="preserve"> </w:t>
      </w:r>
      <w:r>
        <w:rPr>
          <w:color w:val="000000"/>
          <w:sz w:val="24"/>
          <w:szCs w:val="24"/>
        </w:rPr>
        <w:t>az építményadóból tervezett bevétel pedig 1 milliárd Ft volt.</w:t>
      </w:r>
    </w:p>
    <w:p w14:paraId="641C8EE7" w14:textId="77777777" w:rsidR="001D71CD" w:rsidRDefault="001D71CD">
      <w:pPr>
        <w:pBdr>
          <w:top w:val="nil"/>
          <w:left w:val="nil"/>
          <w:bottom w:val="nil"/>
          <w:right w:val="nil"/>
          <w:between w:val="nil"/>
        </w:pBdr>
        <w:jc w:val="both"/>
        <w:rPr>
          <w:color w:val="000000"/>
          <w:sz w:val="24"/>
          <w:szCs w:val="24"/>
        </w:rPr>
      </w:pPr>
    </w:p>
    <w:p w14:paraId="0000003C" w14:textId="2D57C5DF" w:rsidR="003F1AF2" w:rsidRDefault="00FF545B">
      <w:pPr>
        <w:pBdr>
          <w:top w:val="nil"/>
          <w:left w:val="nil"/>
          <w:bottom w:val="nil"/>
          <w:right w:val="nil"/>
          <w:between w:val="nil"/>
        </w:pBdr>
        <w:jc w:val="both"/>
        <w:rPr>
          <w:color w:val="000000"/>
          <w:sz w:val="24"/>
          <w:szCs w:val="24"/>
        </w:rPr>
      </w:pPr>
      <w:r>
        <w:rPr>
          <w:color w:val="000000"/>
          <w:sz w:val="24"/>
          <w:szCs w:val="24"/>
        </w:rPr>
        <w:t>2023</w:t>
      </w:r>
      <w:r w:rsidR="001D71CD">
        <w:rPr>
          <w:color w:val="000000"/>
          <w:sz w:val="24"/>
          <w:szCs w:val="24"/>
        </w:rPr>
        <w:t>.</w:t>
      </w:r>
      <w:r>
        <w:rPr>
          <w:color w:val="000000"/>
          <w:sz w:val="24"/>
          <w:szCs w:val="24"/>
        </w:rPr>
        <w:t xml:space="preserve"> I. félévében – figyelembe véve a teljesítési adatokat – a helyi adó előirányzatot 1 milliárd 75 millió Ft-tal emelte fel a testület, melyen belül az iparűzési adó bevételi tervszáma 4 milliárd </w:t>
      </w:r>
      <w:r>
        <w:rPr>
          <w:color w:val="000000"/>
          <w:sz w:val="24"/>
          <w:szCs w:val="24"/>
        </w:rPr>
        <w:lastRenderedPageBreak/>
        <w:t>200 millió Ft-ra nőtt. Ezzel a helyi adók 2023</w:t>
      </w:r>
      <w:r w:rsidR="001D71CD">
        <w:rPr>
          <w:color w:val="000000"/>
          <w:sz w:val="24"/>
          <w:szCs w:val="24"/>
        </w:rPr>
        <w:t>.</w:t>
      </w:r>
      <w:r>
        <w:rPr>
          <w:color w:val="000000"/>
          <w:sz w:val="24"/>
          <w:szCs w:val="24"/>
        </w:rPr>
        <w:t xml:space="preserve"> évben várhatóan több mint 5,3 milliárd Ft-tal fogják támogatni az Önkormányzat és intézményei feladatellátását.</w:t>
      </w:r>
    </w:p>
    <w:p w14:paraId="0000003D" w14:textId="77777777" w:rsidR="003F1AF2" w:rsidRDefault="003F1AF2">
      <w:pPr>
        <w:pBdr>
          <w:top w:val="nil"/>
          <w:left w:val="nil"/>
          <w:bottom w:val="nil"/>
          <w:right w:val="nil"/>
          <w:between w:val="nil"/>
        </w:pBdr>
        <w:jc w:val="both"/>
        <w:rPr>
          <w:color w:val="000000"/>
          <w:sz w:val="24"/>
          <w:szCs w:val="24"/>
        </w:rPr>
      </w:pPr>
    </w:p>
    <w:p w14:paraId="0000003E"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 </w:t>
      </w:r>
      <w:proofErr w:type="spellStart"/>
      <w:r>
        <w:rPr>
          <w:color w:val="000000"/>
          <w:sz w:val="24"/>
          <w:szCs w:val="24"/>
        </w:rPr>
        <w:t>közmeghallgatást</w:t>
      </w:r>
      <w:proofErr w:type="spellEnd"/>
      <w:r>
        <w:rPr>
          <w:color w:val="000000"/>
          <w:sz w:val="24"/>
          <w:szCs w:val="24"/>
        </w:rPr>
        <w:t xml:space="preserve"> megelőzően tárgyalta a Képviselő-testület a helyi adórendelet felülvizsgálatát. </w:t>
      </w:r>
    </w:p>
    <w:p w14:paraId="0000003F" w14:textId="3CDD32CE" w:rsidR="003F1AF2" w:rsidRDefault="00FF545B">
      <w:pPr>
        <w:pBdr>
          <w:top w:val="nil"/>
          <w:left w:val="nil"/>
          <w:bottom w:val="nil"/>
          <w:right w:val="nil"/>
          <w:between w:val="nil"/>
        </w:pBdr>
        <w:jc w:val="both"/>
        <w:rPr>
          <w:color w:val="000000"/>
          <w:sz w:val="24"/>
          <w:szCs w:val="24"/>
        </w:rPr>
      </w:pPr>
      <w:r>
        <w:rPr>
          <w:color w:val="000000"/>
          <w:sz w:val="24"/>
          <w:szCs w:val="24"/>
        </w:rPr>
        <w:t xml:space="preserve">Az elfogadott módosítással az építményadó mentesség körét kiterjesztették </w:t>
      </w:r>
      <w:r w:rsidR="009C7048">
        <w:rPr>
          <w:color w:val="000000"/>
          <w:sz w:val="24"/>
          <w:szCs w:val="24"/>
        </w:rPr>
        <w:t xml:space="preserve">a </w:t>
      </w:r>
      <w:r>
        <w:rPr>
          <w:color w:val="000000"/>
          <w:sz w:val="24"/>
          <w:szCs w:val="24"/>
        </w:rPr>
        <w:t>mosonmagyaróvári lakos ingatlantulajdonosok olyan lakásingatlanaira is, amelyekben a tulajdonos közeli hozzátartozója életvitelszerűen él. Az elfogadott kedvezménybővítés terv szerint az eddig adóztatott lakóingatlanok mintegy felére gyakorol hatást, így a javaslat megközelítőleg 70 millió Ft építményadó</w:t>
      </w:r>
      <w:r w:rsidR="007A6195">
        <w:rPr>
          <w:color w:val="000000"/>
          <w:sz w:val="24"/>
          <w:szCs w:val="24"/>
        </w:rPr>
        <w:t>-</w:t>
      </w:r>
      <w:r>
        <w:rPr>
          <w:color w:val="000000"/>
          <w:sz w:val="24"/>
          <w:szCs w:val="24"/>
        </w:rPr>
        <w:t>kedvezményt jelent.</w:t>
      </w:r>
    </w:p>
    <w:p w14:paraId="00000040" w14:textId="38D641FF" w:rsidR="003F1AF2" w:rsidRDefault="00FF545B">
      <w:pPr>
        <w:pBdr>
          <w:top w:val="nil"/>
          <w:left w:val="nil"/>
          <w:bottom w:val="nil"/>
          <w:right w:val="nil"/>
          <w:between w:val="nil"/>
        </w:pBdr>
        <w:jc w:val="both"/>
        <w:rPr>
          <w:color w:val="000000"/>
          <w:sz w:val="24"/>
          <w:szCs w:val="24"/>
        </w:rPr>
      </w:pPr>
      <w:r>
        <w:rPr>
          <w:color w:val="000000"/>
          <w:sz w:val="24"/>
          <w:szCs w:val="24"/>
        </w:rPr>
        <w:t xml:space="preserve">Tervezett bevételeik között nem szerepel, de meg kell említeni, hogy az Önkormányzat mintegy 4 milliárd forint lekötött készpénzbetéttel rendelkezik, amelynek jelenleg egyetlen feladata van, hogy kamatbevételt termeljen. Az </w:t>
      </w:r>
      <w:r w:rsidR="007A6195">
        <w:rPr>
          <w:color w:val="000000"/>
          <w:sz w:val="24"/>
          <w:szCs w:val="24"/>
        </w:rPr>
        <w:t>Ö</w:t>
      </w:r>
      <w:r>
        <w:rPr>
          <w:color w:val="000000"/>
          <w:sz w:val="24"/>
          <w:szCs w:val="24"/>
        </w:rPr>
        <w:t>nkormányzat bevételei között 2023</w:t>
      </w:r>
      <w:r w:rsidR="007A6195">
        <w:rPr>
          <w:color w:val="000000"/>
          <w:sz w:val="24"/>
          <w:szCs w:val="24"/>
        </w:rPr>
        <w:t>.</w:t>
      </w:r>
      <w:r>
        <w:rPr>
          <w:color w:val="000000"/>
          <w:sz w:val="24"/>
          <w:szCs w:val="24"/>
        </w:rPr>
        <w:t xml:space="preserve"> évben jelentkezett először számottevő összegben a korábbi évek megtakarításai után kapott kamatbevétel. Ez az összeg éves szinten elérheti a 300 millió forintot.</w:t>
      </w:r>
    </w:p>
    <w:p w14:paraId="00000041" w14:textId="79876BCC" w:rsidR="003F1AF2" w:rsidRDefault="00FF545B">
      <w:pPr>
        <w:pBdr>
          <w:top w:val="nil"/>
          <w:left w:val="nil"/>
          <w:bottom w:val="nil"/>
          <w:right w:val="nil"/>
          <w:between w:val="nil"/>
        </w:pBdr>
        <w:jc w:val="both"/>
        <w:rPr>
          <w:color w:val="000000"/>
          <w:sz w:val="24"/>
          <w:szCs w:val="24"/>
        </w:rPr>
      </w:pPr>
      <w:r>
        <w:rPr>
          <w:color w:val="000000"/>
          <w:sz w:val="24"/>
          <w:szCs w:val="24"/>
        </w:rPr>
        <w:t xml:space="preserve">Bevételeiket az </w:t>
      </w:r>
      <w:r w:rsidR="007A6195">
        <w:rPr>
          <w:color w:val="000000"/>
          <w:sz w:val="24"/>
          <w:szCs w:val="24"/>
        </w:rPr>
        <w:t>Ö</w:t>
      </w:r>
      <w:r>
        <w:rPr>
          <w:color w:val="000000"/>
          <w:sz w:val="24"/>
          <w:szCs w:val="24"/>
        </w:rPr>
        <w:t>nkormányzat döntése alapján az építményadó, a lakásbérleti díj, az étkezési térítési díj, a parkolási díj és a közterület</w:t>
      </w:r>
      <w:r w:rsidR="007A6195">
        <w:rPr>
          <w:color w:val="000000"/>
          <w:sz w:val="24"/>
          <w:szCs w:val="24"/>
        </w:rPr>
        <w:t>-</w:t>
      </w:r>
      <w:r>
        <w:rPr>
          <w:color w:val="000000"/>
          <w:sz w:val="24"/>
          <w:szCs w:val="24"/>
        </w:rPr>
        <w:t>használati díj emelés</w:t>
      </w:r>
      <w:r w:rsidR="00B118BB">
        <w:rPr>
          <w:color w:val="000000"/>
          <w:sz w:val="24"/>
          <w:szCs w:val="24"/>
        </w:rPr>
        <w:t>ével</w:t>
      </w:r>
      <w:r>
        <w:rPr>
          <w:color w:val="000000"/>
          <w:sz w:val="24"/>
          <w:szCs w:val="24"/>
        </w:rPr>
        <w:t xml:space="preserve"> igyekeztek növelni.</w:t>
      </w:r>
    </w:p>
    <w:p w14:paraId="00000042" w14:textId="77777777" w:rsidR="003F1AF2" w:rsidRDefault="003F1AF2">
      <w:pPr>
        <w:pBdr>
          <w:top w:val="nil"/>
          <w:left w:val="nil"/>
          <w:bottom w:val="nil"/>
          <w:right w:val="nil"/>
          <w:between w:val="nil"/>
        </w:pBdr>
        <w:jc w:val="both"/>
        <w:rPr>
          <w:color w:val="000000"/>
          <w:sz w:val="24"/>
          <w:szCs w:val="24"/>
        </w:rPr>
      </w:pPr>
    </w:p>
    <w:p w14:paraId="00000043" w14:textId="77777777" w:rsidR="003F1AF2" w:rsidRDefault="00FF545B">
      <w:pPr>
        <w:pBdr>
          <w:top w:val="nil"/>
          <w:left w:val="nil"/>
          <w:bottom w:val="nil"/>
          <w:right w:val="nil"/>
          <w:between w:val="nil"/>
        </w:pBdr>
        <w:jc w:val="both"/>
        <w:rPr>
          <w:color w:val="000000"/>
          <w:sz w:val="24"/>
          <w:szCs w:val="24"/>
          <w:u w:val="single"/>
        </w:rPr>
      </w:pPr>
      <w:r>
        <w:rPr>
          <w:color w:val="000000"/>
          <w:sz w:val="24"/>
          <w:szCs w:val="24"/>
          <w:u w:val="single"/>
        </w:rPr>
        <w:t>Összefoglaló információk a kiadások tekintetében</w:t>
      </w:r>
    </w:p>
    <w:p w14:paraId="00000044" w14:textId="77777777" w:rsidR="003F1AF2" w:rsidRDefault="003F1AF2">
      <w:pPr>
        <w:pBdr>
          <w:top w:val="nil"/>
          <w:left w:val="nil"/>
          <w:bottom w:val="nil"/>
          <w:right w:val="nil"/>
          <w:between w:val="nil"/>
        </w:pBdr>
        <w:jc w:val="both"/>
        <w:rPr>
          <w:sz w:val="24"/>
          <w:szCs w:val="24"/>
        </w:rPr>
      </w:pPr>
    </w:p>
    <w:p w14:paraId="00000045"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 kiadások közül legnagyobb tételt a személyi jellegű kifizetések teszik ki. Bérfejlesztés tekintetében helyi döntés alapján 10%-os béremelést hajtottak végre év elején a 2022. december 31-i bruttó bérhez képest. Valamennyi munkavállalójuk jutalom formájában kétheti bérkiegészítésben részesült. </w:t>
      </w:r>
    </w:p>
    <w:p w14:paraId="00000046" w14:textId="2F4AD6B7" w:rsidR="003F1AF2" w:rsidRDefault="00FF545B">
      <w:pPr>
        <w:pBdr>
          <w:top w:val="nil"/>
          <w:left w:val="nil"/>
          <w:bottom w:val="nil"/>
          <w:right w:val="nil"/>
          <w:between w:val="nil"/>
        </w:pBdr>
        <w:jc w:val="both"/>
        <w:rPr>
          <w:color w:val="000000"/>
          <w:sz w:val="24"/>
          <w:szCs w:val="24"/>
        </w:rPr>
      </w:pPr>
      <w:r>
        <w:rPr>
          <w:color w:val="000000"/>
          <w:sz w:val="24"/>
          <w:szCs w:val="24"/>
        </w:rPr>
        <w:t>2023 szeptemberében a Képviselő-testület a helyi adóbevételek kedvező alakulása által úgy döntött, hogy</w:t>
      </w:r>
      <w:r w:rsidR="007A6195">
        <w:rPr>
          <w:color w:val="000000"/>
          <w:sz w:val="24"/>
          <w:szCs w:val="24"/>
        </w:rPr>
        <w:t xml:space="preserve"> a</w:t>
      </w:r>
      <w:r>
        <w:rPr>
          <w:color w:val="000000"/>
          <w:sz w:val="24"/>
          <w:szCs w:val="24"/>
        </w:rPr>
        <w:t xml:space="preserve"> június 30-i bruttó bérhez képest egy újabb 10%</w:t>
      </w:r>
      <w:r w:rsidR="00A45204">
        <w:rPr>
          <w:color w:val="000000"/>
          <w:sz w:val="24"/>
          <w:szCs w:val="24"/>
        </w:rPr>
        <w:t>-os</w:t>
      </w:r>
      <w:r>
        <w:rPr>
          <w:color w:val="000000"/>
          <w:sz w:val="24"/>
          <w:szCs w:val="24"/>
        </w:rPr>
        <w:t xml:space="preserve"> bérfejlesztést engedélyez 2023. július 1-re visszamenőlegesen. Ezen túlmenően további kétheti bérkiegészítés keretének megfelelő jutalmazási előirányzat biztosításáról is gondoskodott. </w:t>
      </w:r>
    </w:p>
    <w:p w14:paraId="00000047" w14:textId="651BF1BC" w:rsidR="003F1AF2" w:rsidRDefault="00FF545B">
      <w:pPr>
        <w:pBdr>
          <w:top w:val="nil"/>
          <w:left w:val="nil"/>
          <w:bottom w:val="nil"/>
          <w:right w:val="nil"/>
          <w:between w:val="nil"/>
        </w:pBdr>
        <w:jc w:val="both"/>
        <w:rPr>
          <w:color w:val="000000"/>
          <w:sz w:val="24"/>
          <w:szCs w:val="24"/>
        </w:rPr>
      </w:pPr>
      <w:r>
        <w:rPr>
          <w:color w:val="000000"/>
          <w:sz w:val="24"/>
          <w:szCs w:val="24"/>
        </w:rPr>
        <w:t>A nyújtott támogatások vonatkozásában 50 millió forinttal újra indították az eseti támogatási keretet, mely keretből a kiemelt szervezeteken kívül az Önkormányzat tulajdonában lévő ingatlanok bérleti díjához kapcsolódóan egyéb szervez</w:t>
      </w:r>
      <w:r w:rsidR="00A45204">
        <w:rPr>
          <w:color w:val="000000"/>
          <w:sz w:val="24"/>
          <w:szCs w:val="24"/>
        </w:rPr>
        <w:t>e</w:t>
      </w:r>
      <w:r>
        <w:rPr>
          <w:color w:val="000000"/>
          <w:sz w:val="24"/>
          <w:szCs w:val="24"/>
        </w:rPr>
        <w:t xml:space="preserve">tek is nyújthattak be támogatási kérelmet. Ezzel az intézkedéssel a civil szféra támogatásának mértéke visszatért a </w:t>
      </w:r>
      <w:proofErr w:type="spellStart"/>
      <w:r>
        <w:rPr>
          <w:color w:val="000000"/>
          <w:sz w:val="24"/>
          <w:szCs w:val="24"/>
        </w:rPr>
        <w:t>pandémia</w:t>
      </w:r>
      <w:proofErr w:type="spellEnd"/>
      <w:r>
        <w:rPr>
          <w:color w:val="000000"/>
          <w:sz w:val="24"/>
          <w:szCs w:val="24"/>
        </w:rPr>
        <w:t xml:space="preserve"> előtti szintre.</w:t>
      </w:r>
    </w:p>
    <w:p w14:paraId="00000048" w14:textId="77777777" w:rsidR="003F1AF2" w:rsidRDefault="00FF545B">
      <w:pPr>
        <w:pBdr>
          <w:top w:val="nil"/>
          <w:left w:val="nil"/>
          <w:bottom w:val="nil"/>
          <w:right w:val="nil"/>
          <w:between w:val="nil"/>
        </w:pBdr>
        <w:jc w:val="both"/>
        <w:rPr>
          <w:color w:val="000000"/>
          <w:sz w:val="24"/>
          <w:szCs w:val="24"/>
        </w:rPr>
      </w:pPr>
      <w:r>
        <w:rPr>
          <w:color w:val="000000"/>
          <w:sz w:val="24"/>
          <w:szCs w:val="24"/>
        </w:rPr>
        <w:t>A dologi kiadásokat tekintve 2022. év végén – 2023. év elején igen magas közüzemi díjakkal számolt a költségvetés, amely alól csak a 2023. év végéig élő kedvező árú villamos energia szerződésük volt kivétel.</w:t>
      </w:r>
    </w:p>
    <w:p w14:paraId="00000049" w14:textId="2BE4C1A2" w:rsidR="003F1AF2" w:rsidRDefault="007A6195">
      <w:pPr>
        <w:pBdr>
          <w:top w:val="nil"/>
          <w:left w:val="nil"/>
          <w:bottom w:val="nil"/>
          <w:right w:val="nil"/>
          <w:between w:val="nil"/>
        </w:pBdr>
        <w:jc w:val="both"/>
        <w:rPr>
          <w:color w:val="000000"/>
          <w:sz w:val="24"/>
          <w:szCs w:val="24"/>
        </w:rPr>
      </w:pPr>
      <w:r>
        <w:rPr>
          <w:color w:val="000000"/>
          <w:sz w:val="24"/>
          <w:szCs w:val="24"/>
        </w:rPr>
        <w:t>A</w:t>
      </w:r>
      <w:r w:rsidR="00FF545B">
        <w:rPr>
          <w:color w:val="000000"/>
          <w:sz w:val="24"/>
          <w:szCs w:val="24"/>
        </w:rPr>
        <w:t xml:space="preserve"> villamos energia szolgáltatás nettó díja 2023. év végéig 25,69 HUF/kWh, mely díj a szerződéses időszak alatt a rendszerhasználati díjak növekedésével és az EUR árfolyama miatt változott. </w:t>
      </w:r>
    </w:p>
    <w:p w14:paraId="0000004A"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 2024. évi szolgáltatás érdekében a közbeszerzési eljárást lefolytatták, melynek eredményeképp a nyertes ajánlattevő nettó 82,4 Ft/kWh ajánlatot tett, mely nettó ár tartalmazza a rendszerhasználati díjakat is. A leszerződött mennyiség alapján a várható költség közel nettó 85 millió Ft lesz az Önkormányzat, illetve a tulajdonában lévő, vagyonkezelésbe nem kiadott ingatlanok vonatkozásában. </w:t>
      </w:r>
    </w:p>
    <w:p w14:paraId="50E19A65" w14:textId="77777777" w:rsidR="007A6195" w:rsidRDefault="007A6195">
      <w:pPr>
        <w:pBdr>
          <w:top w:val="nil"/>
          <w:left w:val="nil"/>
          <w:bottom w:val="nil"/>
          <w:right w:val="nil"/>
          <w:between w:val="nil"/>
        </w:pBdr>
        <w:jc w:val="both"/>
        <w:rPr>
          <w:color w:val="000000"/>
          <w:sz w:val="24"/>
          <w:szCs w:val="24"/>
        </w:rPr>
      </w:pPr>
    </w:p>
    <w:p w14:paraId="0000004B" w14:textId="2519265E" w:rsidR="003F1AF2" w:rsidRDefault="00FF545B">
      <w:pPr>
        <w:pBdr>
          <w:top w:val="nil"/>
          <w:left w:val="nil"/>
          <w:bottom w:val="nil"/>
          <w:right w:val="nil"/>
          <w:between w:val="nil"/>
        </w:pBdr>
        <w:jc w:val="both"/>
        <w:rPr>
          <w:color w:val="000000"/>
          <w:sz w:val="24"/>
          <w:szCs w:val="24"/>
        </w:rPr>
      </w:pPr>
      <w:r>
        <w:rPr>
          <w:color w:val="000000"/>
          <w:sz w:val="24"/>
          <w:szCs w:val="24"/>
        </w:rPr>
        <w:t xml:space="preserve">A Városüzemeltető és Fenntartó Kft.  2023. év tekintetében a tőzsdei árak alakulásától függő, változó árú szerződést kötött a közvilágítás biztosítására. 2023. január – augusztus időszak alatt az átlagos szolgáltatási díj – rendszerhasználati díjjal együtt – nettó 107 Ft/kWh volt, a </w:t>
      </w:r>
      <w:r>
        <w:rPr>
          <w:color w:val="000000"/>
          <w:sz w:val="24"/>
          <w:szCs w:val="24"/>
        </w:rPr>
        <w:lastRenderedPageBreak/>
        <w:t xml:space="preserve">mennyiség tekintetében közel 787 ezer kWh-ban alakult felhasználás ebben az időszakban, melynek összköltsége nettó 85 millió Ft-ot tett ki. </w:t>
      </w:r>
    </w:p>
    <w:p w14:paraId="25C758B8" w14:textId="77777777" w:rsidR="007A6195" w:rsidRDefault="007A6195">
      <w:pPr>
        <w:pBdr>
          <w:top w:val="nil"/>
          <w:left w:val="nil"/>
          <w:bottom w:val="nil"/>
          <w:right w:val="nil"/>
          <w:between w:val="nil"/>
        </w:pBdr>
        <w:jc w:val="both"/>
        <w:rPr>
          <w:color w:val="000000"/>
          <w:sz w:val="24"/>
          <w:szCs w:val="24"/>
        </w:rPr>
      </w:pPr>
    </w:p>
    <w:p w14:paraId="0000004C" w14:textId="6BA35372" w:rsidR="003F1AF2" w:rsidRDefault="00FF545B">
      <w:pPr>
        <w:pBdr>
          <w:top w:val="nil"/>
          <w:left w:val="nil"/>
          <w:bottom w:val="nil"/>
          <w:right w:val="nil"/>
          <w:between w:val="nil"/>
        </w:pBdr>
        <w:jc w:val="both"/>
        <w:rPr>
          <w:color w:val="000000"/>
          <w:sz w:val="24"/>
          <w:szCs w:val="24"/>
        </w:rPr>
      </w:pPr>
      <w:r>
        <w:rPr>
          <w:color w:val="000000"/>
          <w:sz w:val="24"/>
          <w:szCs w:val="24"/>
        </w:rPr>
        <w:t xml:space="preserve">Önkormányzati forrás felhasználásával az idei évben tovább folytatják a közvilágítás </w:t>
      </w:r>
      <w:proofErr w:type="spellStart"/>
      <w:r>
        <w:rPr>
          <w:color w:val="000000"/>
          <w:sz w:val="24"/>
          <w:szCs w:val="24"/>
        </w:rPr>
        <w:t>ledesítési</w:t>
      </w:r>
      <w:proofErr w:type="spellEnd"/>
      <w:r>
        <w:rPr>
          <w:color w:val="000000"/>
          <w:sz w:val="24"/>
          <w:szCs w:val="24"/>
        </w:rPr>
        <w:t xml:space="preserve"> programját, amelynek keretében 250 db energiapazarló lámpatestet cserélnek új, korszerű eszközre.</w:t>
      </w:r>
    </w:p>
    <w:p w14:paraId="73C53CFD" w14:textId="77777777" w:rsidR="007A6195" w:rsidRDefault="007A6195">
      <w:pPr>
        <w:pBdr>
          <w:top w:val="nil"/>
          <w:left w:val="nil"/>
          <w:bottom w:val="nil"/>
          <w:right w:val="nil"/>
          <w:between w:val="nil"/>
        </w:pBdr>
        <w:jc w:val="both"/>
        <w:rPr>
          <w:color w:val="000000"/>
          <w:sz w:val="24"/>
          <w:szCs w:val="24"/>
        </w:rPr>
      </w:pPr>
    </w:p>
    <w:p w14:paraId="0000004D" w14:textId="12C13C06" w:rsidR="003F1AF2" w:rsidRDefault="007A6195">
      <w:pPr>
        <w:pBdr>
          <w:top w:val="nil"/>
          <w:left w:val="nil"/>
          <w:bottom w:val="nil"/>
          <w:right w:val="nil"/>
          <w:between w:val="nil"/>
        </w:pBdr>
        <w:jc w:val="both"/>
        <w:rPr>
          <w:color w:val="000000"/>
          <w:sz w:val="24"/>
          <w:szCs w:val="24"/>
        </w:rPr>
      </w:pPr>
      <w:r>
        <w:rPr>
          <w:color w:val="000000"/>
          <w:sz w:val="24"/>
          <w:szCs w:val="24"/>
        </w:rPr>
        <w:t>I</w:t>
      </w:r>
      <w:r w:rsidR="00FF545B">
        <w:rPr>
          <w:color w:val="000000"/>
          <w:sz w:val="24"/>
          <w:szCs w:val="24"/>
        </w:rPr>
        <w:t>ntézmények fölgázellátása: az idei évben lebonyolított közbeszerzési eljárás alapján, a tavalyi évhez képest jelentősen kedvezőbb árat kaptak mind a nagyfogyasztók, mind az egyetemleges szolgáltatás alá tartozó fogyasztási helyek vonatkozásában. 2022-ben a nagyfogyasztók esetén nettó 935,6 Ft/m</w:t>
      </w:r>
      <w:r w:rsidR="00FF545B">
        <w:rPr>
          <w:color w:val="000000"/>
          <w:sz w:val="24"/>
          <w:szCs w:val="24"/>
          <w:vertAlign w:val="superscript"/>
        </w:rPr>
        <w:t>3</w:t>
      </w:r>
      <w:r w:rsidR="00FF545B">
        <w:rPr>
          <w:color w:val="000000"/>
          <w:sz w:val="24"/>
          <w:szCs w:val="24"/>
        </w:rPr>
        <w:t xml:space="preserve"> árral számolhattak, a kisfogyasztó intézmények esetén pedig 450,4 Ft/m</w:t>
      </w:r>
      <w:r w:rsidR="00FF545B">
        <w:rPr>
          <w:color w:val="000000"/>
          <w:sz w:val="24"/>
          <w:szCs w:val="24"/>
          <w:vertAlign w:val="superscript"/>
        </w:rPr>
        <w:t>3</w:t>
      </w:r>
      <w:r w:rsidR="00FF545B">
        <w:rPr>
          <w:color w:val="000000"/>
          <w:sz w:val="24"/>
          <w:szCs w:val="24"/>
        </w:rPr>
        <w:t xml:space="preserve"> költséggel kalkuláltak. Jelenleg mindkét intézménytípusnál a nettó szolgáltatási ár 370,5 Ft/m</w:t>
      </w:r>
      <w:r w:rsidR="00FF545B">
        <w:rPr>
          <w:color w:val="000000"/>
          <w:sz w:val="24"/>
          <w:szCs w:val="24"/>
          <w:vertAlign w:val="superscript"/>
        </w:rPr>
        <w:t>3</w:t>
      </w:r>
      <w:r w:rsidR="00FF545B">
        <w:rPr>
          <w:color w:val="000000"/>
          <w:sz w:val="24"/>
          <w:szCs w:val="24"/>
        </w:rPr>
        <w:t>, mely ár tartalmazza a rendszerhasználati díjat is. 2023-ban a szolgáltatás módosított előirányzata nettó 174 millió Ft. Az árcsökkenés hatására 2024. évben ez 83-84 millió forint körül alakul majd.</w:t>
      </w:r>
    </w:p>
    <w:p w14:paraId="1A286343" w14:textId="77777777" w:rsidR="007A6195" w:rsidRDefault="007A6195">
      <w:pPr>
        <w:pBdr>
          <w:top w:val="nil"/>
          <w:left w:val="nil"/>
          <w:bottom w:val="nil"/>
          <w:right w:val="nil"/>
          <w:between w:val="nil"/>
        </w:pBdr>
        <w:jc w:val="both"/>
        <w:rPr>
          <w:color w:val="000000"/>
          <w:sz w:val="24"/>
          <w:szCs w:val="24"/>
        </w:rPr>
      </w:pPr>
    </w:p>
    <w:p w14:paraId="0000004E" w14:textId="5A0D70B5" w:rsidR="003F1AF2" w:rsidRDefault="007A6195">
      <w:pPr>
        <w:pBdr>
          <w:top w:val="nil"/>
          <w:left w:val="nil"/>
          <w:bottom w:val="nil"/>
          <w:right w:val="nil"/>
          <w:between w:val="nil"/>
        </w:pBdr>
        <w:jc w:val="both"/>
        <w:rPr>
          <w:color w:val="000000"/>
          <w:sz w:val="24"/>
          <w:szCs w:val="24"/>
        </w:rPr>
      </w:pPr>
      <w:r>
        <w:rPr>
          <w:color w:val="000000"/>
          <w:sz w:val="24"/>
          <w:szCs w:val="24"/>
        </w:rPr>
        <w:t>T</w:t>
      </w:r>
      <w:r w:rsidR="00FF545B">
        <w:rPr>
          <w:color w:val="000000"/>
          <w:sz w:val="24"/>
          <w:szCs w:val="24"/>
        </w:rPr>
        <w:t>ávhőellátás: 2022. szeptember 30-án hirdették ki azt az ágazati rendeletet, mely a távhőszolgáltatás díját szabályozza. A távhőszolgáltatás vonatkozásában a szolgáltató támogatásban nem részesül az intézmények és nem lakossági fogyasztók esetében, ezért kénytelen volt a rendelet szerinti árat alkalmazni, amely nettó 54.836 Ft/GJ összegben került meghatározásra. Ez a változás jelentős</w:t>
      </w:r>
      <w:r>
        <w:rPr>
          <w:color w:val="000000"/>
          <w:sz w:val="24"/>
          <w:szCs w:val="24"/>
        </w:rPr>
        <w:t>,</w:t>
      </w:r>
      <w:r w:rsidR="00FF545B">
        <w:rPr>
          <w:color w:val="000000"/>
          <w:sz w:val="24"/>
          <w:szCs w:val="24"/>
        </w:rPr>
        <w:t xml:space="preserve"> 16-szoros áremelkedést jelentett a korábbi időszakhoz képest. Az alaprendelet módosításával 2023. január 1-től az ár 27.259 Ft/GJ-</w:t>
      </w:r>
      <w:proofErr w:type="spellStart"/>
      <w:r w:rsidR="00FF545B">
        <w:rPr>
          <w:color w:val="000000"/>
          <w:sz w:val="24"/>
          <w:szCs w:val="24"/>
        </w:rPr>
        <w:t>ra</w:t>
      </w:r>
      <w:proofErr w:type="spellEnd"/>
      <w:r w:rsidR="00FF545B">
        <w:rPr>
          <w:color w:val="000000"/>
          <w:sz w:val="24"/>
          <w:szCs w:val="24"/>
        </w:rPr>
        <w:t xml:space="preserve"> csökkent, jelenleg pedig nettó 13.995 Ft/GJ ár van érvényben. A tavalyi mennyiség alapján távhő vonatkozásában tervezhető kiadás nettó 67-70 millió Ft, szemben az idei évre a mai napig betervezett módosított 105 millió Ft előirányzattal.</w:t>
      </w:r>
    </w:p>
    <w:p w14:paraId="50A9BEB9" w14:textId="77777777" w:rsidR="007A6195" w:rsidRDefault="007A6195">
      <w:pPr>
        <w:pBdr>
          <w:top w:val="nil"/>
          <w:left w:val="nil"/>
          <w:bottom w:val="nil"/>
          <w:right w:val="nil"/>
          <w:between w:val="nil"/>
        </w:pBdr>
        <w:jc w:val="both"/>
        <w:rPr>
          <w:color w:val="000000"/>
          <w:sz w:val="24"/>
          <w:szCs w:val="24"/>
        </w:rPr>
      </w:pPr>
    </w:p>
    <w:p w14:paraId="0000004F" w14:textId="4A4129D9" w:rsidR="003F1AF2" w:rsidRDefault="007A6195">
      <w:pPr>
        <w:pBdr>
          <w:top w:val="nil"/>
          <w:left w:val="nil"/>
          <w:bottom w:val="nil"/>
          <w:right w:val="nil"/>
          <w:between w:val="nil"/>
        </w:pBdr>
        <w:jc w:val="both"/>
        <w:rPr>
          <w:color w:val="000000"/>
          <w:sz w:val="24"/>
          <w:szCs w:val="24"/>
        </w:rPr>
      </w:pPr>
      <w:r>
        <w:rPr>
          <w:color w:val="000000"/>
          <w:sz w:val="24"/>
          <w:szCs w:val="24"/>
        </w:rPr>
        <w:t>V</w:t>
      </w:r>
      <w:r w:rsidR="00FF545B">
        <w:rPr>
          <w:color w:val="000000"/>
          <w:sz w:val="24"/>
          <w:szCs w:val="24"/>
        </w:rPr>
        <w:t xml:space="preserve">ízdíj: a szolgáltatás tekintetében 2023-ra tervezett módosított előirányzat intézményeik vonatkozásában nettó 28 millió Ft. Vízdíj emelés egyelőre nem várható. </w:t>
      </w:r>
    </w:p>
    <w:p w14:paraId="38D33B04" w14:textId="77777777" w:rsidR="007A6195" w:rsidRDefault="007A6195">
      <w:pPr>
        <w:pBdr>
          <w:top w:val="nil"/>
          <w:left w:val="nil"/>
          <w:bottom w:val="nil"/>
          <w:right w:val="nil"/>
          <w:between w:val="nil"/>
        </w:pBdr>
        <w:jc w:val="both"/>
        <w:rPr>
          <w:color w:val="000000"/>
          <w:sz w:val="24"/>
          <w:szCs w:val="24"/>
        </w:rPr>
      </w:pPr>
    </w:p>
    <w:p w14:paraId="00000050" w14:textId="289D625C" w:rsidR="003F1AF2" w:rsidRDefault="00FF545B">
      <w:pPr>
        <w:pBdr>
          <w:top w:val="nil"/>
          <w:left w:val="nil"/>
          <w:bottom w:val="nil"/>
          <w:right w:val="nil"/>
          <w:between w:val="nil"/>
        </w:pBdr>
        <w:jc w:val="both"/>
        <w:rPr>
          <w:color w:val="000000"/>
          <w:sz w:val="24"/>
          <w:szCs w:val="24"/>
        </w:rPr>
      </w:pPr>
      <w:r>
        <w:rPr>
          <w:color w:val="000000"/>
          <w:sz w:val="24"/>
          <w:szCs w:val="24"/>
        </w:rPr>
        <w:t>A dologi kiadások növekedése szinte minden területen megjelent, arányaiban a legnagyobb a vásárolt élelmiszerek esetében volt, amelyet a térítési díjak növelése csak részben követett.</w:t>
      </w:r>
    </w:p>
    <w:p w14:paraId="00000051" w14:textId="77777777" w:rsidR="003F1AF2" w:rsidRDefault="003F1AF2">
      <w:pPr>
        <w:pBdr>
          <w:top w:val="nil"/>
          <w:left w:val="nil"/>
          <w:bottom w:val="nil"/>
          <w:right w:val="nil"/>
          <w:between w:val="nil"/>
        </w:pBdr>
        <w:jc w:val="both"/>
        <w:rPr>
          <w:color w:val="000000"/>
          <w:sz w:val="24"/>
          <w:szCs w:val="24"/>
        </w:rPr>
      </w:pPr>
    </w:p>
    <w:p w14:paraId="00000052" w14:textId="77777777" w:rsidR="003F1AF2" w:rsidRDefault="00FF545B">
      <w:pPr>
        <w:pBdr>
          <w:top w:val="nil"/>
          <w:left w:val="nil"/>
          <w:bottom w:val="nil"/>
          <w:right w:val="nil"/>
          <w:between w:val="nil"/>
        </w:pBdr>
        <w:jc w:val="both"/>
        <w:rPr>
          <w:color w:val="000000"/>
          <w:sz w:val="24"/>
          <w:szCs w:val="24"/>
          <w:u w:val="single"/>
        </w:rPr>
      </w:pPr>
      <w:r>
        <w:rPr>
          <w:color w:val="000000"/>
          <w:sz w:val="24"/>
          <w:szCs w:val="24"/>
          <w:u w:val="single"/>
        </w:rPr>
        <w:t>Elmúlt időszakban végzett kiemelt fejlesztések, projektek</w:t>
      </w:r>
    </w:p>
    <w:p w14:paraId="00000053" w14:textId="77777777" w:rsidR="003F1AF2" w:rsidRDefault="003F1AF2">
      <w:pPr>
        <w:pBdr>
          <w:top w:val="nil"/>
          <w:left w:val="nil"/>
          <w:bottom w:val="nil"/>
          <w:right w:val="nil"/>
          <w:between w:val="nil"/>
        </w:pBdr>
        <w:jc w:val="both"/>
        <w:rPr>
          <w:sz w:val="24"/>
          <w:szCs w:val="24"/>
        </w:rPr>
      </w:pPr>
    </w:p>
    <w:p w14:paraId="00000054" w14:textId="77777777" w:rsidR="003F1AF2" w:rsidRDefault="00FF545B">
      <w:pPr>
        <w:pBdr>
          <w:top w:val="nil"/>
          <w:left w:val="nil"/>
          <w:bottom w:val="nil"/>
          <w:right w:val="nil"/>
          <w:between w:val="nil"/>
        </w:pBdr>
        <w:jc w:val="both"/>
        <w:rPr>
          <w:color w:val="000000"/>
          <w:sz w:val="24"/>
          <w:szCs w:val="24"/>
        </w:rPr>
      </w:pPr>
      <w:r>
        <w:rPr>
          <w:color w:val="000000"/>
          <w:sz w:val="24"/>
          <w:szCs w:val="24"/>
        </w:rPr>
        <w:t>2023-ban összegében és számosságában is az egyik legnagyobb közlekedési és közterületfejlesztési programot sikerül megvalósítaniuk, amelynek összege meghaladja az egymilliárd forintot.</w:t>
      </w:r>
    </w:p>
    <w:p w14:paraId="00000055" w14:textId="1A8BC8E5" w:rsidR="003F1AF2" w:rsidRDefault="00FF545B">
      <w:pPr>
        <w:pBdr>
          <w:top w:val="nil"/>
          <w:left w:val="nil"/>
          <w:bottom w:val="nil"/>
          <w:right w:val="nil"/>
          <w:between w:val="nil"/>
        </w:pBdr>
        <w:jc w:val="both"/>
        <w:rPr>
          <w:color w:val="000000"/>
          <w:sz w:val="24"/>
          <w:szCs w:val="24"/>
        </w:rPr>
      </w:pPr>
      <w:r>
        <w:rPr>
          <w:color w:val="000000"/>
          <w:sz w:val="24"/>
          <w:szCs w:val="24"/>
        </w:rPr>
        <w:t>A teljesség igénye nélkül, kéri</w:t>
      </w:r>
      <w:r w:rsidR="007A6195">
        <w:rPr>
          <w:color w:val="000000"/>
          <w:sz w:val="24"/>
          <w:szCs w:val="24"/>
        </w:rPr>
        <w:t>,</w:t>
      </w:r>
      <w:r>
        <w:rPr>
          <w:color w:val="000000"/>
          <w:sz w:val="24"/>
          <w:szCs w:val="24"/>
        </w:rPr>
        <w:t xml:space="preserve"> engedjék meg, hogy az elmúlt időszak nagyobb fejlesztéseiről, projektjeiről beszámoljon:</w:t>
      </w:r>
    </w:p>
    <w:p w14:paraId="00000056" w14:textId="77777777" w:rsidR="003F1AF2" w:rsidRDefault="003F1AF2">
      <w:pPr>
        <w:pBdr>
          <w:top w:val="nil"/>
          <w:left w:val="nil"/>
          <w:bottom w:val="nil"/>
          <w:right w:val="nil"/>
          <w:between w:val="nil"/>
        </w:pBdr>
        <w:jc w:val="both"/>
        <w:rPr>
          <w:color w:val="000000"/>
          <w:sz w:val="24"/>
          <w:szCs w:val="24"/>
        </w:rPr>
      </w:pPr>
    </w:p>
    <w:p w14:paraId="00000057" w14:textId="77777777" w:rsidR="003F1AF2" w:rsidRDefault="00FF545B">
      <w:pPr>
        <w:pBdr>
          <w:top w:val="nil"/>
          <w:left w:val="nil"/>
          <w:bottom w:val="nil"/>
          <w:right w:val="nil"/>
          <w:between w:val="nil"/>
        </w:pBdr>
        <w:jc w:val="both"/>
        <w:rPr>
          <w:color w:val="000000"/>
          <w:sz w:val="24"/>
          <w:szCs w:val="24"/>
        </w:rPr>
      </w:pPr>
      <w:r>
        <w:rPr>
          <w:color w:val="000000"/>
          <w:sz w:val="24"/>
          <w:szCs w:val="24"/>
        </w:rPr>
        <w:t>2022 októbere óta a fejlesztési terveik közül az alábbiak valósultak meg:</w:t>
      </w:r>
    </w:p>
    <w:p w14:paraId="00000058" w14:textId="55FEA8BC" w:rsidR="003F1AF2" w:rsidRPr="007A6195" w:rsidRDefault="00FF545B" w:rsidP="007A6195">
      <w:pPr>
        <w:pStyle w:val="Listaszerbekezds"/>
        <w:numPr>
          <w:ilvl w:val="0"/>
          <w:numId w:val="1"/>
        </w:numPr>
        <w:pBdr>
          <w:top w:val="nil"/>
          <w:left w:val="nil"/>
          <w:bottom w:val="nil"/>
          <w:right w:val="nil"/>
          <w:between w:val="nil"/>
        </w:pBdr>
        <w:jc w:val="both"/>
        <w:rPr>
          <w:color w:val="000000"/>
          <w:sz w:val="24"/>
          <w:szCs w:val="24"/>
        </w:rPr>
      </w:pPr>
      <w:r w:rsidRPr="007A6195">
        <w:rPr>
          <w:color w:val="000000"/>
          <w:sz w:val="24"/>
          <w:szCs w:val="24"/>
        </w:rPr>
        <w:t xml:space="preserve">a Terv utcai parkoló kivitelezése, </w:t>
      </w:r>
    </w:p>
    <w:p w14:paraId="00000059" w14:textId="0526EF75" w:rsidR="003F1AF2" w:rsidRPr="007A6195" w:rsidRDefault="00FF545B" w:rsidP="007A6195">
      <w:pPr>
        <w:pStyle w:val="Listaszerbekezds"/>
        <w:numPr>
          <w:ilvl w:val="0"/>
          <w:numId w:val="1"/>
        </w:numPr>
        <w:pBdr>
          <w:top w:val="nil"/>
          <w:left w:val="nil"/>
          <w:bottom w:val="nil"/>
          <w:right w:val="nil"/>
          <w:between w:val="nil"/>
        </w:pBdr>
        <w:jc w:val="both"/>
        <w:rPr>
          <w:color w:val="000000"/>
          <w:sz w:val="24"/>
          <w:szCs w:val="24"/>
        </w:rPr>
      </w:pPr>
      <w:r w:rsidRPr="007A6195">
        <w:rPr>
          <w:color w:val="000000"/>
          <w:sz w:val="24"/>
          <w:szCs w:val="24"/>
        </w:rPr>
        <w:t xml:space="preserve">a </w:t>
      </w:r>
      <w:proofErr w:type="spellStart"/>
      <w:r w:rsidRPr="007A6195">
        <w:rPr>
          <w:color w:val="000000"/>
          <w:sz w:val="24"/>
          <w:szCs w:val="24"/>
        </w:rPr>
        <w:t>Götz</w:t>
      </w:r>
      <w:proofErr w:type="spellEnd"/>
      <w:r w:rsidRPr="007A6195">
        <w:rPr>
          <w:color w:val="000000"/>
          <w:sz w:val="24"/>
          <w:szCs w:val="24"/>
        </w:rPr>
        <w:t xml:space="preserve"> Irén utca kivitelezése,</w:t>
      </w:r>
    </w:p>
    <w:p w14:paraId="0000005A" w14:textId="2359EC42" w:rsidR="003F1AF2" w:rsidRPr="007A6195" w:rsidRDefault="00FF545B" w:rsidP="007A6195">
      <w:pPr>
        <w:pStyle w:val="Listaszerbekezds"/>
        <w:numPr>
          <w:ilvl w:val="0"/>
          <w:numId w:val="1"/>
        </w:numPr>
        <w:pBdr>
          <w:top w:val="nil"/>
          <w:left w:val="nil"/>
          <w:bottom w:val="nil"/>
          <w:right w:val="nil"/>
          <w:between w:val="nil"/>
        </w:pBdr>
        <w:tabs>
          <w:tab w:val="left" w:pos="142"/>
        </w:tabs>
        <w:jc w:val="both"/>
        <w:rPr>
          <w:color w:val="000000"/>
          <w:sz w:val="24"/>
          <w:szCs w:val="24"/>
        </w:rPr>
      </w:pPr>
      <w:r w:rsidRPr="007A6195">
        <w:rPr>
          <w:color w:val="000000"/>
          <w:sz w:val="24"/>
          <w:szCs w:val="24"/>
        </w:rPr>
        <w:t xml:space="preserve">Dunaszigeten </w:t>
      </w:r>
      <w:r w:rsidR="007A6195">
        <w:rPr>
          <w:color w:val="000000"/>
          <w:sz w:val="24"/>
          <w:szCs w:val="24"/>
        </w:rPr>
        <w:t xml:space="preserve">az </w:t>
      </w:r>
      <w:r w:rsidRPr="007A6195">
        <w:rPr>
          <w:color w:val="000000"/>
          <w:sz w:val="24"/>
          <w:szCs w:val="24"/>
        </w:rPr>
        <w:t>Akácos utca településfejlesztési megállapodással történő kivitelezése Dunasziget Község Önkormányzatával közösen (</w:t>
      </w:r>
      <w:proofErr w:type="spellStart"/>
      <w:r w:rsidR="007A6195">
        <w:rPr>
          <w:color w:val="000000"/>
          <w:sz w:val="24"/>
          <w:szCs w:val="24"/>
        </w:rPr>
        <w:t>d</w:t>
      </w:r>
      <w:r w:rsidRPr="007A6195">
        <w:rPr>
          <w:color w:val="000000"/>
          <w:sz w:val="24"/>
          <w:szCs w:val="24"/>
        </w:rPr>
        <w:t>unaszigeti</w:t>
      </w:r>
      <w:proofErr w:type="spellEnd"/>
      <w:r w:rsidRPr="007A6195">
        <w:rPr>
          <w:color w:val="000000"/>
          <w:sz w:val="24"/>
          <w:szCs w:val="24"/>
        </w:rPr>
        <w:t xml:space="preserve"> </w:t>
      </w:r>
      <w:r w:rsidR="007A6195">
        <w:rPr>
          <w:color w:val="000000"/>
          <w:sz w:val="24"/>
          <w:szCs w:val="24"/>
        </w:rPr>
        <w:t>t</w:t>
      </w:r>
      <w:r w:rsidRPr="007A6195">
        <w:rPr>
          <w:color w:val="000000"/>
          <w:sz w:val="24"/>
          <w:szCs w:val="24"/>
        </w:rPr>
        <w:t>ábor),</w:t>
      </w:r>
    </w:p>
    <w:p w14:paraId="0000005B" w14:textId="474CA3DE" w:rsidR="003F1AF2" w:rsidRPr="007A6195" w:rsidRDefault="00FF545B" w:rsidP="007A6195">
      <w:pPr>
        <w:pStyle w:val="Listaszerbekezds"/>
        <w:numPr>
          <w:ilvl w:val="0"/>
          <w:numId w:val="1"/>
        </w:numPr>
        <w:pBdr>
          <w:top w:val="nil"/>
          <w:left w:val="nil"/>
          <w:bottom w:val="nil"/>
          <w:right w:val="nil"/>
          <w:between w:val="nil"/>
        </w:pBdr>
        <w:jc w:val="both"/>
        <w:rPr>
          <w:color w:val="000000"/>
          <w:sz w:val="24"/>
          <w:szCs w:val="24"/>
        </w:rPr>
      </w:pPr>
      <w:r w:rsidRPr="007A6195">
        <w:rPr>
          <w:color w:val="000000"/>
          <w:sz w:val="24"/>
          <w:szCs w:val="24"/>
        </w:rPr>
        <w:t>a Városmajor utca kivitelezése,</w:t>
      </w:r>
    </w:p>
    <w:p w14:paraId="0000005C" w14:textId="6147D662" w:rsidR="003F1AF2" w:rsidRPr="007A6195" w:rsidRDefault="00FF545B" w:rsidP="007A6195">
      <w:pPr>
        <w:pStyle w:val="Listaszerbekezds"/>
        <w:numPr>
          <w:ilvl w:val="0"/>
          <w:numId w:val="1"/>
        </w:numPr>
        <w:pBdr>
          <w:top w:val="nil"/>
          <w:left w:val="nil"/>
          <w:bottom w:val="nil"/>
          <w:right w:val="nil"/>
          <w:between w:val="nil"/>
        </w:pBdr>
        <w:jc w:val="both"/>
        <w:rPr>
          <w:color w:val="000000"/>
          <w:sz w:val="24"/>
          <w:szCs w:val="24"/>
        </w:rPr>
      </w:pPr>
      <w:r w:rsidRPr="007A6195">
        <w:rPr>
          <w:color w:val="000000"/>
          <w:sz w:val="24"/>
          <w:szCs w:val="24"/>
        </w:rPr>
        <w:t>a Gorkij utcai parkoló kivitelezése.</w:t>
      </w:r>
    </w:p>
    <w:p w14:paraId="0000005D" w14:textId="77777777" w:rsidR="003F1AF2" w:rsidRDefault="003F1AF2">
      <w:pPr>
        <w:pBdr>
          <w:top w:val="nil"/>
          <w:left w:val="nil"/>
          <w:bottom w:val="nil"/>
          <w:right w:val="nil"/>
          <w:between w:val="nil"/>
        </w:pBdr>
        <w:jc w:val="both"/>
        <w:rPr>
          <w:color w:val="000000"/>
          <w:sz w:val="24"/>
          <w:szCs w:val="24"/>
        </w:rPr>
      </w:pPr>
    </w:p>
    <w:p w14:paraId="0000005E" w14:textId="77777777" w:rsidR="003F1AF2" w:rsidRDefault="00FF545B">
      <w:pPr>
        <w:pBdr>
          <w:top w:val="nil"/>
          <w:left w:val="nil"/>
          <w:bottom w:val="nil"/>
          <w:right w:val="nil"/>
          <w:between w:val="nil"/>
        </w:pBdr>
        <w:jc w:val="both"/>
        <w:rPr>
          <w:color w:val="000000"/>
          <w:sz w:val="24"/>
          <w:szCs w:val="24"/>
        </w:rPr>
      </w:pPr>
      <w:r>
        <w:rPr>
          <w:color w:val="000000"/>
          <w:sz w:val="24"/>
          <w:szCs w:val="24"/>
        </w:rPr>
        <w:t>Jelenleg az alábbi kivitelezési munkálatok vannak folyamatban:</w:t>
      </w:r>
    </w:p>
    <w:p w14:paraId="0000005F" w14:textId="5E987632"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lastRenderedPageBreak/>
        <w:t>az Akác utca útépítés kivitelezése,</w:t>
      </w:r>
    </w:p>
    <w:p w14:paraId="00000060" w14:textId="69A8223C"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t xml:space="preserve">a Rév utcai parkoló (Mosoni </w:t>
      </w:r>
      <w:r w:rsidR="001A28DC">
        <w:rPr>
          <w:color w:val="000000"/>
          <w:sz w:val="24"/>
          <w:szCs w:val="24"/>
        </w:rPr>
        <w:t>T</w:t>
      </w:r>
      <w:r w:rsidRPr="007A6195">
        <w:rPr>
          <w:color w:val="000000"/>
          <w:sz w:val="24"/>
          <w:szCs w:val="24"/>
        </w:rPr>
        <w:t>emető) kivitelezése,</w:t>
      </w:r>
    </w:p>
    <w:p w14:paraId="00000061" w14:textId="539FAD75"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t>a Királydomb utca kivitelezése,</w:t>
      </w:r>
    </w:p>
    <w:p w14:paraId="00000062" w14:textId="5091CAC3"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t>a Tímár utca csapadékvíz elvezetés, távközlés, közvilágítás és erősáram kivitelezése,</w:t>
      </w:r>
    </w:p>
    <w:p w14:paraId="00000063" w14:textId="1FEC4017"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t>a Laktanya köz távközlés kivitelezése,</w:t>
      </w:r>
    </w:p>
    <w:p w14:paraId="00000064" w14:textId="0C04A0CE" w:rsidR="003F1AF2" w:rsidRPr="007A6195" w:rsidRDefault="00FF545B" w:rsidP="007A6195">
      <w:pPr>
        <w:pStyle w:val="Listaszerbekezds"/>
        <w:numPr>
          <w:ilvl w:val="0"/>
          <w:numId w:val="4"/>
        </w:numPr>
        <w:pBdr>
          <w:top w:val="nil"/>
          <w:left w:val="nil"/>
          <w:bottom w:val="nil"/>
          <w:right w:val="nil"/>
          <w:between w:val="nil"/>
        </w:pBdr>
        <w:jc w:val="both"/>
        <w:rPr>
          <w:color w:val="000000"/>
          <w:sz w:val="24"/>
          <w:szCs w:val="24"/>
        </w:rPr>
      </w:pPr>
      <w:r w:rsidRPr="007A6195">
        <w:rPr>
          <w:color w:val="000000"/>
          <w:sz w:val="24"/>
          <w:szCs w:val="24"/>
        </w:rPr>
        <w:t xml:space="preserve">a Bartók Béla utca felújítása. </w:t>
      </w:r>
    </w:p>
    <w:p w14:paraId="00000065" w14:textId="77777777" w:rsidR="003F1AF2" w:rsidRDefault="003F1AF2">
      <w:pPr>
        <w:pBdr>
          <w:top w:val="nil"/>
          <w:left w:val="nil"/>
          <w:bottom w:val="nil"/>
          <w:right w:val="nil"/>
          <w:between w:val="nil"/>
        </w:pBdr>
        <w:jc w:val="both"/>
        <w:rPr>
          <w:color w:val="000000"/>
          <w:sz w:val="24"/>
          <w:szCs w:val="24"/>
        </w:rPr>
      </w:pPr>
    </w:p>
    <w:p w14:paraId="00000066" w14:textId="77777777" w:rsidR="003F1AF2" w:rsidRDefault="00FF545B">
      <w:pPr>
        <w:pBdr>
          <w:top w:val="nil"/>
          <w:left w:val="nil"/>
          <w:bottom w:val="nil"/>
          <w:right w:val="nil"/>
          <w:between w:val="nil"/>
        </w:pBdr>
        <w:jc w:val="both"/>
        <w:rPr>
          <w:color w:val="000000"/>
          <w:sz w:val="24"/>
          <w:szCs w:val="24"/>
        </w:rPr>
      </w:pPr>
      <w:r>
        <w:rPr>
          <w:color w:val="000000"/>
          <w:sz w:val="24"/>
          <w:szCs w:val="24"/>
        </w:rPr>
        <w:t>A szerződéskötés megtörtént és várhatóan az idei évben megvalósul:</w:t>
      </w:r>
    </w:p>
    <w:p w14:paraId="00000067" w14:textId="2BF1B59F" w:rsidR="003F1AF2" w:rsidRPr="007A6195" w:rsidRDefault="00FF545B" w:rsidP="007A6195">
      <w:pPr>
        <w:pStyle w:val="Listaszerbekezds"/>
        <w:numPr>
          <w:ilvl w:val="0"/>
          <w:numId w:val="5"/>
        </w:numPr>
        <w:pBdr>
          <w:top w:val="nil"/>
          <w:left w:val="nil"/>
          <w:bottom w:val="nil"/>
          <w:right w:val="nil"/>
          <w:between w:val="nil"/>
        </w:pBdr>
        <w:jc w:val="both"/>
        <w:rPr>
          <w:color w:val="000000"/>
          <w:sz w:val="24"/>
          <w:szCs w:val="24"/>
        </w:rPr>
      </w:pPr>
      <w:r w:rsidRPr="007A6195">
        <w:rPr>
          <w:color w:val="000000"/>
          <w:sz w:val="24"/>
          <w:szCs w:val="24"/>
        </w:rPr>
        <w:t xml:space="preserve">az Aranyossziget utca I. ütemének felújítása (Magtár-Rév utcai szakasz közötti rész), </w:t>
      </w:r>
    </w:p>
    <w:p w14:paraId="00000068" w14:textId="60F3FC4B" w:rsidR="003F1AF2" w:rsidRPr="007A6195" w:rsidRDefault="00FF545B" w:rsidP="007A6195">
      <w:pPr>
        <w:pStyle w:val="Listaszerbekezds"/>
        <w:numPr>
          <w:ilvl w:val="0"/>
          <w:numId w:val="5"/>
        </w:numPr>
        <w:pBdr>
          <w:top w:val="nil"/>
          <w:left w:val="nil"/>
          <w:bottom w:val="nil"/>
          <w:right w:val="nil"/>
          <w:between w:val="nil"/>
        </w:pBdr>
        <w:jc w:val="both"/>
        <w:rPr>
          <w:color w:val="000000"/>
          <w:sz w:val="24"/>
          <w:szCs w:val="24"/>
        </w:rPr>
      </w:pPr>
      <w:r w:rsidRPr="007A6195">
        <w:rPr>
          <w:color w:val="000000"/>
          <w:sz w:val="24"/>
          <w:szCs w:val="24"/>
        </w:rPr>
        <w:t xml:space="preserve">az Erkel Ferenc utcai járdafelújítása (Károly utca és a Szent István király utca közötti szakasz), </w:t>
      </w:r>
    </w:p>
    <w:p w14:paraId="00000069" w14:textId="692E1EE3" w:rsidR="003F1AF2" w:rsidRPr="007A6195" w:rsidRDefault="00FF545B" w:rsidP="007A6195">
      <w:pPr>
        <w:pStyle w:val="Listaszerbekezds"/>
        <w:numPr>
          <w:ilvl w:val="0"/>
          <w:numId w:val="5"/>
        </w:numPr>
        <w:pBdr>
          <w:top w:val="nil"/>
          <w:left w:val="nil"/>
          <w:bottom w:val="nil"/>
          <w:right w:val="nil"/>
          <w:between w:val="nil"/>
        </w:pBdr>
        <w:jc w:val="both"/>
        <w:rPr>
          <w:color w:val="000000"/>
          <w:sz w:val="24"/>
          <w:szCs w:val="24"/>
        </w:rPr>
      </w:pPr>
      <w:r w:rsidRPr="007A6195">
        <w:rPr>
          <w:color w:val="000000"/>
          <w:sz w:val="24"/>
          <w:szCs w:val="24"/>
        </w:rPr>
        <w:t>a Mosonyi Mihály úti orvosi rendelőnél parkoló építése,</w:t>
      </w:r>
    </w:p>
    <w:p w14:paraId="0000006A" w14:textId="31B3FC57" w:rsidR="003F1AF2" w:rsidRDefault="00FF545B" w:rsidP="007A6195">
      <w:pPr>
        <w:pStyle w:val="Listaszerbekezds"/>
        <w:numPr>
          <w:ilvl w:val="0"/>
          <w:numId w:val="5"/>
        </w:numPr>
        <w:pBdr>
          <w:top w:val="nil"/>
          <w:left w:val="nil"/>
          <w:bottom w:val="nil"/>
          <w:right w:val="nil"/>
          <w:between w:val="nil"/>
        </w:pBdr>
        <w:jc w:val="both"/>
        <w:rPr>
          <w:color w:val="000000"/>
          <w:sz w:val="24"/>
          <w:szCs w:val="24"/>
        </w:rPr>
      </w:pPr>
      <w:r w:rsidRPr="007A6195">
        <w:rPr>
          <w:color w:val="000000"/>
          <w:sz w:val="24"/>
          <w:szCs w:val="24"/>
        </w:rPr>
        <w:t>a Lurkóvár Óvoda körüli járdaszakasz felújítása.</w:t>
      </w:r>
    </w:p>
    <w:p w14:paraId="60E4755D" w14:textId="77777777" w:rsidR="007A6195" w:rsidRPr="007A6195" w:rsidRDefault="007A6195" w:rsidP="007A6195">
      <w:pPr>
        <w:pStyle w:val="Listaszerbekezds"/>
        <w:pBdr>
          <w:top w:val="nil"/>
          <w:left w:val="nil"/>
          <w:bottom w:val="nil"/>
          <w:right w:val="nil"/>
          <w:between w:val="nil"/>
        </w:pBdr>
        <w:jc w:val="both"/>
        <w:rPr>
          <w:color w:val="000000"/>
          <w:sz w:val="24"/>
          <w:szCs w:val="24"/>
        </w:rPr>
      </w:pPr>
    </w:p>
    <w:p w14:paraId="0000006B"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Folyamatban lévő tervezések: </w:t>
      </w:r>
    </w:p>
    <w:p w14:paraId="0000006C" w14:textId="29971E30"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Fazekas Mihály utca tervezése,</w:t>
      </w:r>
    </w:p>
    <w:p w14:paraId="0000006D" w14:textId="1C5D929E"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Károly utcai gyalogátkelőhely tervezése,</w:t>
      </w:r>
    </w:p>
    <w:p w14:paraId="0000006E" w14:textId="0B22C050"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Károly utca 52-66. szervizútjának, parkolóinak felújítás tervezése,</w:t>
      </w:r>
    </w:p>
    <w:p w14:paraId="0000006F" w14:textId="4F38623A"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Széchenyi 19-29. mögötti szervizút és parkoló felújítás tervezése,</w:t>
      </w:r>
    </w:p>
    <w:p w14:paraId="00000070" w14:textId="3E016791"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 xml:space="preserve">az Aranyossziget utca </w:t>
      </w:r>
      <w:r w:rsidR="00605DA6">
        <w:rPr>
          <w:color w:val="000000"/>
          <w:sz w:val="24"/>
          <w:szCs w:val="24"/>
        </w:rPr>
        <w:t>II</w:t>
      </w:r>
      <w:r w:rsidRPr="007A6195">
        <w:rPr>
          <w:color w:val="000000"/>
          <w:sz w:val="24"/>
          <w:szCs w:val="24"/>
        </w:rPr>
        <w:t>. ütem tervezése,</w:t>
      </w:r>
    </w:p>
    <w:p w14:paraId="00000071" w14:textId="54E1EE82"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Mária Terézia utca egy szakaszának tervezése,</w:t>
      </w:r>
    </w:p>
    <w:p w14:paraId="00000072" w14:textId="2299FA6A"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Fő utca</w:t>
      </w:r>
      <w:r w:rsidR="00605DA6">
        <w:rPr>
          <w:color w:val="000000"/>
          <w:sz w:val="24"/>
          <w:szCs w:val="24"/>
        </w:rPr>
        <w:t xml:space="preserve"> </w:t>
      </w:r>
      <w:r w:rsidRPr="007A6195">
        <w:rPr>
          <w:color w:val="000000"/>
          <w:sz w:val="24"/>
          <w:szCs w:val="24"/>
        </w:rPr>
        <w:t>-</w:t>
      </w:r>
      <w:r w:rsidR="00605DA6">
        <w:rPr>
          <w:color w:val="000000"/>
          <w:sz w:val="24"/>
          <w:szCs w:val="24"/>
        </w:rPr>
        <w:t xml:space="preserve"> </w:t>
      </w:r>
      <w:r w:rsidRPr="007A6195">
        <w:rPr>
          <w:color w:val="000000"/>
          <w:sz w:val="24"/>
          <w:szCs w:val="24"/>
        </w:rPr>
        <w:t>Honvéd utca</w:t>
      </w:r>
      <w:r w:rsidR="00605DA6">
        <w:rPr>
          <w:color w:val="000000"/>
          <w:sz w:val="24"/>
          <w:szCs w:val="24"/>
        </w:rPr>
        <w:t xml:space="preserve"> </w:t>
      </w:r>
      <w:r w:rsidRPr="007A6195">
        <w:rPr>
          <w:color w:val="000000"/>
          <w:sz w:val="24"/>
          <w:szCs w:val="24"/>
        </w:rPr>
        <w:t>-</w:t>
      </w:r>
      <w:r w:rsidR="00605DA6">
        <w:rPr>
          <w:color w:val="000000"/>
          <w:sz w:val="24"/>
          <w:szCs w:val="24"/>
        </w:rPr>
        <w:t xml:space="preserve"> </w:t>
      </w:r>
      <w:r w:rsidRPr="007A6195">
        <w:rPr>
          <w:color w:val="000000"/>
          <w:sz w:val="24"/>
          <w:szCs w:val="24"/>
        </w:rPr>
        <w:t>Városkapu tér csomópont tervezése,</w:t>
      </w:r>
    </w:p>
    <w:p w14:paraId="00000073" w14:textId="0428D813"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Pozsonyi út - Kapucinus utca csomópont tervezése,</w:t>
      </w:r>
    </w:p>
    <w:p w14:paraId="00000074" w14:textId="15EFA942" w:rsidR="003F1AF2" w:rsidRPr="007A6195" w:rsidRDefault="00FF545B" w:rsidP="007A6195">
      <w:pPr>
        <w:pStyle w:val="Listaszerbekezds"/>
        <w:numPr>
          <w:ilvl w:val="0"/>
          <w:numId w:val="7"/>
        </w:numPr>
        <w:pBdr>
          <w:top w:val="nil"/>
          <w:left w:val="nil"/>
          <w:bottom w:val="nil"/>
          <w:right w:val="nil"/>
          <w:between w:val="nil"/>
        </w:pBdr>
        <w:jc w:val="both"/>
        <w:rPr>
          <w:color w:val="000000"/>
          <w:sz w:val="24"/>
          <w:szCs w:val="24"/>
        </w:rPr>
      </w:pPr>
      <w:r w:rsidRPr="007A6195">
        <w:rPr>
          <w:color w:val="000000"/>
          <w:sz w:val="24"/>
          <w:szCs w:val="24"/>
        </w:rPr>
        <w:t>a Régi Vámház tér járda</w:t>
      </w:r>
      <w:r w:rsidR="00605DA6">
        <w:rPr>
          <w:color w:val="000000"/>
          <w:sz w:val="24"/>
          <w:szCs w:val="24"/>
        </w:rPr>
        <w:t>-</w:t>
      </w:r>
      <w:r w:rsidRPr="007A6195">
        <w:rPr>
          <w:color w:val="000000"/>
          <w:sz w:val="24"/>
          <w:szCs w:val="24"/>
        </w:rPr>
        <w:t xml:space="preserve"> és parkolófelújítás tervezése.</w:t>
      </w:r>
    </w:p>
    <w:p w14:paraId="00000075" w14:textId="77777777" w:rsidR="003F1AF2" w:rsidRDefault="003F1AF2">
      <w:pPr>
        <w:pBdr>
          <w:top w:val="nil"/>
          <w:left w:val="nil"/>
          <w:bottom w:val="nil"/>
          <w:right w:val="nil"/>
          <w:between w:val="nil"/>
        </w:pBdr>
        <w:jc w:val="both"/>
        <w:rPr>
          <w:color w:val="000000"/>
          <w:sz w:val="24"/>
          <w:szCs w:val="24"/>
        </w:rPr>
      </w:pPr>
    </w:p>
    <w:p w14:paraId="00000076"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Elindult a közvilágítás korszerűsítése, a </w:t>
      </w:r>
      <w:proofErr w:type="spellStart"/>
      <w:r>
        <w:rPr>
          <w:color w:val="000000"/>
          <w:sz w:val="24"/>
          <w:szCs w:val="24"/>
        </w:rPr>
        <w:t>Kühne</w:t>
      </w:r>
      <w:proofErr w:type="spellEnd"/>
      <w:r>
        <w:rPr>
          <w:color w:val="000000"/>
          <w:sz w:val="24"/>
          <w:szCs w:val="24"/>
        </w:rPr>
        <w:t xml:space="preserve"> körforgalomtól a Régi Vámház térig LED-es lámpatestek beépítése fog megvalósulni 2024 tavaszáig.</w:t>
      </w:r>
    </w:p>
    <w:p w14:paraId="00000077" w14:textId="77777777" w:rsidR="003F1AF2" w:rsidRDefault="003F1AF2">
      <w:pPr>
        <w:pBdr>
          <w:top w:val="nil"/>
          <w:left w:val="nil"/>
          <w:bottom w:val="nil"/>
          <w:right w:val="nil"/>
          <w:between w:val="nil"/>
        </w:pBdr>
        <w:jc w:val="both"/>
        <w:rPr>
          <w:color w:val="000000"/>
          <w:sz w:val="24"/>
          <w:szCs w:val="24"/>
        </w:rPr>
      </w:pPr>
    </w:p>
    <w:p w14:paraId="00000078" w14:textId="77777777" w:rsidR="003F1AF2" w:rsidRDefault="00FF545B">
      <w:pPr>
        <w:pBdr>
          <w:top w:val="nil"/>
          <w:left w:val="nil"/>
          <w:bottom w:val="nil"/>
          <w:right w:val="nil"/>
          <w:between w:val="nil"/>
        </w:pBdr>
        <w:jc w:val="both"/>
        <w:rPr>
          <w:color w:val="000000"/>
          <w:sz w:val="24"/>
          <w:szCs w:val="24"/>
        </w:rPr>
      </w:pPr>
      <w:r>
        <w:rPr>
          <w:color w:val="000000"/>
          <w:sz w:val="24"/>
          <w:szCs w:val="24"/>
        </w:rPr>
        <w:t>2024-ben tervezett felújítások a következők:</w:t>
      </w:r>
    </w:p>
    <w:p w14:paraId="00000079" w14:textId="306FA984"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a Tímár utca útépítése,</w:t>
      </w:r>
    </w:p>
    <w:p w14:paraId="0000007A" w14:textId="2D67254C"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a Huszár Gál utca felújítása,</w:t>
      </w:r>
    </w:p>
    <w:p w14:paraId="0000007B" w14:textId="79D0B31E"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a Laktanya utca útépítése,</w:t>
      </w:r>
    </w:p>
    <w:p w14:paraId="0000007C" w14:textId="5E8C473E"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a Kiskapu utca útépítése,</w:t>
      </w:r>
    </w:p>
    <w:p w14:paraId="0000007D" w14:textId="0E9949B3"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Aranyossziget</w:t>
      </w:r>
      <w:r w:rsidR="00605DA6">
        <w:rPr>
          <w:color w:val="000000"/>
          <w:sz w:val="24"/>
          <w:szCs w:val="24"/>
        </w:rPr>
        <w:t xml:space="preserve"> </w:t>
      </w:r>
      <w:r w:rsidRPr="007A6195">
        <w:rPr>
          <w:color w:val="000000"/>
          <w:sz w:val="24"/>
          <w:szCs w:val="24"/>
        </w:rPr>
        <w:t>-</w:t>
      </w:r>
      <w:r w:rsidR="00605DA6">
        <w:rPr>
          <w:color w:val="000000"/>
          <w:sz w:val="24"/>
          <w:szCs w:val="24"/>
        </w:rPr>
        <w:t xml:space="preserve"> </w:t>
      </w:r>
      <w:r w:rsidRPr="007A6195">
        <w:rPr>
          <w:color w:val="000000"/>
          <w:sz w:val="24"/>
          <w:szCs w:val="24"/>
        </w:rPr>
        <w:t>Mosonyi Mihály körforgalmi csomópont építése,</w:t>
      </w:r>
    </w:p>
    <w:p w14:paraId="0000007E" w14:textId="67D26A8E" w:rsidR="003F1AF2" w:rsidRPr="007A6195" w:rsidRDefault="00FF545B" w:rsidP="007A6195">
      <w:pPr>
        <w:pStyle w:val="Listaszerbekezds"/>
        <w:numPr>
          <w:ilvl w:val="0"/>
          <w:numId w:val="9"/>
        </w:numPr>
        <w:pBdr>
          <w:top w:val="nil"/>
          <w:left w:val="nil"/>
          <w:bottom w:val="nil"/>
          <w:right w:val="nil"/>
          <w:between w:val="nil"/>
        </w:pBdr>
        <w:jc w:val="both"/>
        <w:rPr>
          <w:color w:val="000000"/>
          <w:sz w:val="24"/>
          <w:szCs w:val="24"/>
        </w:rPr>
      </w:pPr>
      <w:r w:rsidRPr="007A6195">
        <w:rPr>
          <w:color w:val="000000"/>
          <w:sz w:val="24"/>
          <w:szCs w:val="24"/>
        </w:rPr>
        <w:t>Északi elkerülő út Liget lakóparki bekötése.</w:t>
      </w:r>
    </w:p>
    <w:p w14:paraId="0000007F" w14:textId="77777777" w:rsidR="003F1AF2" w:rsidRDefault="003F1AF2">
      <w:pPr>
        <w:pBdr>
          <w:top w:val="nil"/>
          <w:left w:val="nil"/>
          <w:bottom w:val="nil"/>
          <w:right w:val="nil"/>
          <w:between w:val="nil"/>
        </w:pBdr>
        <w:jc w:val="both"/>
        <w:rPr>
          <w:color w:val="000000"/>
          <w:sz w:val="24"/>
          <w:szCs w:val="24"/>
        </w:rPr>
      </w:pPr>
    </w:p>
    <w:p w14:paraId="00000080"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Intézményi beruházások: </w:t>
      </w:r>
    </w:p>
    <w:p w14:paraId="00000081" w14:textId="77777777" w:rsidR="003F1AF2" w:rsidRDefault="00FF545B">
      <w:pPr>
        <w:pBdr>
          <w:top w:val="nil"/>
          <w:left w:val="nil"/>
          <w:bottom w:val="nil"/>
          <w:right w:val="nil"/>
          <w:between w:val="nil"/>
        </w:pBdr>
        <w:jc w:val="both"/>
        <w:rPr>
          <w:color w:val="000000"/>
          <w:sz w:val="24"/>
          <w:szCs w:val="24"/>
        </w:rPr>
      </w:pPr>
      <w:r>
        <w:rPr>
          <w:color w:val="000000"/>
          <w:sz w:val="24"/>
          <w:szCs w:val="24"/>
        </w:rPr>
        <w:t>A közlekedést szolgáló infrastrukturális fejlesztéseken kívül továbbra is gondoskodnak az intézményeik állagmegóvásáról.</w:t>
      </w:r>
    </w:p>
    <w:p w14:paraId="00000082" w14:textId="77A0F17F" w:rsidR="003F1AF2" w:rsidRDefault="00FF545B">
      <w:pPr>
        <w:pBdr>
          <w:top w:val="nil"/>
          <w:left w:val="nil"/>
          <w:bottom w:val="nil"/>
          <w:right w:val="nil"/>
          <w:between w:val="nil"/>
        </w:pBdr>
        <w:jc w:val="both"/>
        <w:rPr>
          <w:color w:val="000000"/>
          <w:sz w:val="24"/>
          <w:szCs w:val="24"/>
        </w:rPr>
      </w:pPr>
      <w:r>
        <w:rPr>
          <w:color w:val="000000"/>
          <w:sz w:val="24"/>
          <w:szCs w:val="24"/>
        </w:rPr>
        <w:t xml:space="preserve">Az idei évben több nagyobb beruházás és felújítási munka is elkészült, ilyen volt </w:t>
      </w:r>
    </w:p>
    <w:p w14:paraId="00000083" w14:textId="1CE0E480" w:rsidR="003F1AF2" w:rsidRPr="007A6195" w:rsidRDefault="00605DA6" w:rsidP="007A6195">
      <w:pPr>
        <w:pStyle w:val="Listaszerbekezds"/>
        <w:numPr>
          <w:ilvl w:val="0"/>
          <w:numId w:val="11"/>
        </w:numPr>
        <w:pBdr>
          <w:top w:val="nil"/>
          <w:left w:val="nil"/>
          <w:bottom w:val="nil"/>
          <w:right w:val="nil"/>
          <w:between w:val="nil"/>
        </w:pBdr>
        <w:jc w:val="both"/>
        <w:rPr>
          <w:color w:val="000000"/>
          <w:sz w:val="24"/>
          <w:szCs w:val="24"/>
        </w:rPr>
      </w:pPr>
      <w:r>
        <w:rPr>
          <w:color w:val="000000"/>
          <w:sz w:val="24"/>
          <w:szCs w:val="24"/>
        </w:rPr>
        <w:t xml:space="preserve">az </w:t>
      </w:r>
      <w:r w:rsidR="00FF545B" w:rsidRPr="007A6195">
        <w:rPr>
          <w:color w:val="000000"/>
          <w:sz w:val="24"/>
          <w:szCs w:val="24"/>
        </w:rPr>
        <w:t>Ujhelyi Imre Általános Iskola tetőfelújítása, valamint konyhájának új szellőző rendszere,</w:t>
      </w:r>
    </w:p>
    <w:p w14:paraId="00000084" w14:textId="7AAAD2F8"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a Gyermekek Átmeneti Otthonának áthelyezése és szükséges felújításai</w:t>
      </w:r>
      <w:r w:rsidR="00605DA6">
        <w:rPr>
          <w:color w:val="000000"/>
          <w:sz w:val="24"/>
          <w:szCs w:val="24"/>
        </w:rPr>
        <w:t>,</w:t>
      </w:r>
      <w:r w:rsidRPr="007A6195">
        <w:rPr>
          <w:color w:val="000000"/>
          <w:sz w:val="24"/>
          <w:szCs w:val="24"/>
        </w:rPr>
        <w:t xml:space="preserve"> </w:t>
      </w:r>
    </w:p>
    <w:p w14:paraId="00000085" w14:textId="066C7772"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 xml:space="preserve">a Városháza udvari keresztépületének homlokzatfelújítása, a folyadékhűtő rendszer javítása, </w:t>
      </w:r>
    </w:p>
    <w:p w14:paraId="00000086" w14:textId="16176242"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a Micimackó Bölcsődében kazáncsere valósult meg,</w:t>
      </w:r>
    </w:p>
    <w:p w14:paraId="00000087" w14:textId="36B02C6C"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 xml:space="preserve">a Bóbita Óvodában az udvari nyílászárók cseréje történt, </w:t>
      </w:r>
    </w:p>
    <w:p w14:paraId="00000088" w14:textId="47B0D5FD"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A Kékcinke Óvodában a járdafelújítás jelentett egy nagyobb ráfordítást,</w:t>
      </w:r>
    </w:p>
    <w:p w14:paraId="00000089" w14:textId="1EAA178C"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lastRenderedPageBreak/>
        <w:t>A Mosonyi Mihály utca 37. házszám alatti átépítés eredményeként kialakult az ügyelet helyén egy új fogorvosi rendelő és korszerű háziorvosi rendelő került kialakításra,</w:t>
      </w:r>
    </w:p>
    <w:p w14:paraId="0000008A" w14:textId="78BC0E82"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Fan-</w:t>
      </w:r>
      <w:proofErr w:type="spellStart"/>
      <w:r w:rsidRPr="007A6195">
        <w:rPr>
          <w:color w:val="000000"/>
          <w:sz w:val="24"/>
          <w:szCs w:val="24"/>
        </w:rPr>
        <w:t>coil</w:t>
      </w:r>
      <w:proofErr w:type="spellEnd"/>
      <w:r w:rsidRPr="007A6195">
        <w:rPr>
          <w:color w:val="000000"/>
          <w:sz w:val="24"/>
          <w:szCs w:val="24"/>
        </w:rPr>
        <w:t xml:space="preserve"> cserék folytatódtak a Futurában, </w:t>
      </w:r>
    </w:p>
    <w:p w14:paraId="0000008B" w14:textId="30BAAC2B"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a Hansági Múzeumban a tető egy szakaszának felújítása történt meg, valamint új parkettát kapott a két irodahelyiség,</w:t>
      </w:r>
    </w:p>
    <w:p w14:paraId="0000008C" w14:textId="004D5431"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Folyamatban van öt intézmény esetében napelem rendszerek kialakításának beruházása (Bóbita Óvoda, Kékcinke Óvoda, Majoroki Óvoda, Vackor Óvoda, Micimackó Bölcsőde),</w:t>
      </w:r>
    </w:p>
    <w:p w14:paraId="0000008D" w14:textId="4F1DDF0B" w:rsidR="003F1AF2" w:rsidRPr="007A6195" w:rsidRDefault="00FF545B" w:rsidP="007A6195">
      <w:pPr>
        <w:pStyle w:val="Listaszerbekezds"/>
        <w:numPr>
          <w:ilvl w:val="0"/>
          <w:numId w:val="11"/>
        </w:numPr>
        <w:pBdr>
          <w:top w:val="nil"/>
          <w:left w:val="nil"/>
          <w:bottom w:val="nil"/>
          <w:right w:val="nil"/>
          <w:between w:val="nil"/>
        </w:pBdr>
        <w:jc w:val="both"/>
        <w:rPr>
          <w:color w:val="000000"/>
          <w:sz w:val="24"/>
          <w:szCs w:val="24"/>
        </w:rPr>
      </w:pPr>
      <w:r w:rsidRPr="007A6195">
        <w:rPr>
          <w:color w:val="000000"/>
          <w:sz w:val="24"/>
          <w:szCs w:val="24"/>
        </w:rPr>
        <w:t>a Városháza tekintetében folyamatban a folyosó ablakok felújítása, illetve a főbejárat előterének felújítása.</w:t>
      </w:r>
    </w:p>
    <w:p w14:paraId="0000008E" w14:textId="77777777" w:rsidR="003F1AF2" w:rsidRDefault="003F1AF2">
      <w:pPr>
        <w:pBdr>
          <w:top w:val="nil"/>
          <w:left w:val="nil"/>
          <w:bottom w:val="nil"/>
          <w:right w:val="nil"/>
          <w:between w:val="nil"/>
        </w:pBdr>
        <w:jc w:val="both"/>
        <w:rPr>
          <w:color w:val="000000"/>
          <w:sz w:val="24"/>
          <w:szCs w:val="24"/>
        </w:rPr>
      </w:pPr>
    </w:p>
    <w:p w14:paraId="0000008F"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Játszóterek fejlesztése: </w:t>
      </w:r>
    </w:p>
    <w:p w14:paraId="00000091"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2023. június 30-ára elkészült az Akadémia téren egy komplett szabadidőpark kialakítása. </w:t>
      </w:r>
    </w:p>
    <w:p w14:paraId="00000092" w14:textId="77777777" w:rsidR="003F1AF2" w:rsidRDefault="00FF545B">
      <w:pPr>
        <w:pBdr>
          <w:top w:val="nil"/>
          <w:left w:val="nil"/>
          <w:bottom w:val="nil"/>
          <w:right w:val="nil"/>
          <w:between w:val="nil"/>
        </w:pBdr>
        <w:jc w:val="both"/>
        <w:rPr>
          <w:color w:val="000000"/>
          <w:sz w:val="24"/>
          <w:szCs w:val="24"/>
        </w:rPr>
      </w:pPr>
      <w:r>
        <w:rPr>
          <w:color w:val="000000"/>
          <w:sz w:val="24"/>
          <w:szCs w:val="24"/>
        </w:rPr>
        <w:t>Az Akadémia téren a szabadidőpark egy részén kerítéssel leválasztott kutyafuttatót (kutyamegőrzőt) terveznek az idén még kialakítani.</w:t>
      </w:r>
    </w:p>
    <w:p w14:paraId="00000093" w14:textId="0D3C7108" w:rsidR="003F1AF2" w:rsidRDefault="00FF545B">
      <w:pPr>
        <w:pBdr>
          <w:top w:val="nil"/>
          <w:left w:val="nil"/>
          <w:bottom w:val="nil"/>
          <w:right w:val="nil"/>
          <w:between w:val="nil"/>
        </w:pBdr>
        <w:jc w:val="both"/>
        <w:rPr>
          <w:color w:val="000000"/>
          <w:sz w:val="24"/>
          <w:szCs w:val="24"/>
        </w:rPr>
      </w:pPr>
      <w:r>
        <w:rPr>
          <w:color w:val="000000"/>
          <w:sz w:val="24"/>
          <w:szCs w:val="24"/>
        </w:rPr>
        <w:t>További játszótéri elemek kerülnek kihelyezésre a Mosonyi Mihály utcai játszótéren, a Kormos István lakótelepi játszótéren</w:t>
      </w:r>
      <w:r w:rsidR="00605DA6">
        <w:rPr>
          <w:color w:val="000000"/>
          <w:sz w:val="24"/>
          <w:szCs w:val="24"/>
        </w:rPr>
        <w:t>,</w:t>
      </w:r>
      <w:r>
        <w:rPr>
          <w:color w:val="000000"/>
          <w:sz w:val="24"/>
          <w:szCs w:val="24"/>
        </w:rPr>
        <w:t xml:space="preserve"> a mosoni Biczón, a Lajta lakóparkban és a Móricz Zsigmond utcai játszótér</w:t>
      </w:r>
      <w:r w:rsidR="00605DA6">
        <w:rPr>
          <w:color w:val="000000"/>
          <w:sz w:val="24"/>
          <w:szCs w:val="24"/>
        </w:rPr>
        <w:t>en</w:t>
      </w:r>
      <w:r>
        <w:rPr>
          <w:color w:val="000000"/>
          <w:sz w:val="24"/>
          <w:szCs w:val="24"/>
        </w:rPr>
        <w:t xml:space="preserve">. </w:t>
      </w:r>
    </w:p>
    <w:p w14:paraId="00000094" w14:textId="77777777" w:rsidR="003F1AF2" w:rsidRDefault="003F1AF2">
      <w:pPr>
        <w:pBdr>
          <w:top w:val="nil"/>
          <w:left w:val="nil"/>
          <w:bottom w:val="nil"/>
          <w:right w:val="nil"/>
          <w:between w:val="nil"/>
        </w:pBdr>
        <w:jc w:val="both"/>
        <w:rPr>
          <w:color w:val="000000"/>
          <w:sz w:val="24"/>
          <w:szCs w:val="24"/>
        </w:rPr>
      </w:pPr>
    </w:p>
    <w:p w14:paraId="00000095"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Zöldfelület felújítások, fásítás: </w:t>
      </w:r>
    </w:p>
    <w:p w14:paraId="00000096" w14:textId="62C8F22E" w:rsidR="003F1AF2" w:rsidRDefault="00FF545B">
      <w:pPr>
        <w:pBdr>
          <w:top w:val="nil"/>
          <w:left w:val="nil"/>
          <w:bottom w:val="nil"/>
          <w:right w:val="nil"/>
          <w:between w:val="nil"/>
        </w:pBdr>
        <w:jc w:val="both"/>
        <w:rPr>
          <w:color w:val="000000"/>
          <w:sz w:val="24"/>
          <w:szCs w:val="24"/>
        </w:rPr>
      </w:pPr>
      <w:r>
        <w:rPr>
          <w:color w:val="000000"/>
          <w:sz w:val="24"/>
          <w:szCs w:val="24"/>
        </w:rPr>
        <w:t>Befejeződött 2022</w:t>
      </w:r>
      <w:r w:rsidR="00605DA6">
        <w:rPr>
          <w:color w:val="000000"/>
          <w:sz w:val="24"/>
          <w:szCs w:val="24"/>
        </w:rPr>
        <w:t>.</w:t>
      </w:r>
      <w:r>
        <w:rPr>
          <w:color w:val="000000"/>
          <w:sz w:val="24"/>
          <w:szCs w:val="24"/>
        </w:rPr>
        <w:t xml:space="preserve"> év őszén a Part Rendezvényház udvar komplett belső zöldfelületének megújításával kapcsolatos kivitelezés. </w:t>
      </w:r>
    </w:p>
    <w:p w14:paraId="00000097" w14:textId="3F3F8945" w:rsidR="003F1AF2" w:rsidRDefault="00FF545B">
      <w:pPr>
        <w:pBdr>
          <w:top w:val="nil"/>
          <w:left w:val="nil"/>
          <w:bottom w:val="nil"/>
          <w:right w:val="nil"/>
          <w:between w:val="nil"/>
        </w:pBdr>
        <w:jc w:val="both"/>
        <w:rPr>
          <w:color w:val="000000"/>
          <w:sz w:val="24"/>
          <w:szCs w:val="24"/>
        </w:rPr>
      </w:pPr>
      <w:r>
        <w:rPr>
          <w:color w:val="000000"/>
          <w:sz w:val="24"/>
          <w:szCs w:val="24"/>
        </w:rPr>
        <w:t>2023</w:t>
      </w:r>
      <w:r w:rsidR="00605DA6">
        <w:rPr>
          <w:color w:val="000000"/>
          <w:sz w:val="24"/>
          <w:szCs w:val="24"/>
        </w:rPr>
        <w:t>.</w:t>
      </w:r>
      <w:r>
        <w:rPr>
          <w:color w:val="000000"/>
          <w:sz w:val="24"/>
          <w:szCs w:val="24"/>
        </w:rPr>
        <w:t xml:space="preserve"> év elején elkészült a Gorkij utca, Fekete </w:t>
      </w:r>
      <w:r w:rsidR="00605DA6">
        <w:rPr>
          <w:color w:val="000000"/>
          <w:sz w:val="24"/>
          <w:szCs w:val="24"/>
        </w:rPr>
        <w:t>i</w:t>
      </w:r>
      <w:r>
        <w:rPr>
          <w:color w:val="000000"/>
          <w:sz w:val="24"/>
          <w:szCs w:val="24"/>
        </w:rPr>
        <w:t xml:space="preserve">skola és </w:t>
      </w:r>
      <w:proofErr w:type="spellStart"/>
      <w:r>
        <w:rPr>
          <w:color w:val="000000"/>
          <w:sz w:val="24"/>
          <w:szCs w:val="24"/>
        </w:rPr>
        <w:t>Lidl</w:t>
      </w:r>
      <w:proofErr w:type="spellEnd"/>
      <w:r>
        <w:rPr>
          <w:color w:val="000000"/>
          <w:sz w:val="24"/>
          <w:szCs w:val="24"/>
        </w:rPr>
        <w:t xml:space="preserve"> közti park és parkoló felújítási – kertészeti terve. Az iskola előtti járda burkolata felújításra került. A fás - füves területen a korábban elültetett fák nagy része megmaradt, plusz 15 fa került telepítésre. A közvilágítás elemei is kicserélésre kerültek. </w:t>
      </w:r>
    </w:p>
    <w:p w14:paraId="00000098" w14:textId="77777777" w:rsidR="003F1AF2" w:rsidRDefault="003F1AF2">
      <w:pPr>
        <w:pBdr>
          <w:top w:val="nil"/>
          <w:left w:val="nil"/>
          <w:bottom w:val="nil"/>
          <w:right w:val="nil"/>
          <w:between w:val="nil"/>
        </w:pBdr>
        <w:jc w:val="both"/>
        <w:rPr>
          <w:color w:val="000000"/>
          <w:sz w:val="24"/>
          <w:szCs w:val="24"/>
        </w:rPr>
      </w:pPr>
    </w:p>
    <w:p w14:paraId="00000099"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Az Önkormányzat az elmúlt időszakban </w:t>
      </w:r>
      <w:proofErr w:type="spellStart"/>
      <w:r>
        <w:rPr>
          <w:color w:val="000000"/>
          <w:sz w:val="24"/>
          <w:szCs w:val="24"/>
        </w:rPr>
        <w:t>ökoturisztikai</w:t>
      </w:r>
      <w:proofErr w:type="spellEnd"/>
      <w:r>
        <w:rPr>
          <w:color w:val="000000"/>
          <w:sz w:val="24"/>
          <w:szCs w:val="24"/>
        </w:rPr>
        <w:t xml:space="preserve"> fejlesztéseket valósított meg a városban több helyen (Malom-ági Lajta turisztikai fejlesztése, evezős-kerékpáros intermodális csomópont létrehozása a Tímár utcában, illetőleg ESD Duna-</w:t>
      </w:r>
      <w:proofErr w:type="spellStart"/>
      <w:r>
        <w:rPr>
          <w:color w:val="000000"/>
          <w:sz w:val="24"/>
          <w:szCs w:val="24"/>
        </w:rPr>
        <w:t>Dunaj</w:t>
      </w:r>
      <w:proofErr w:type="spellEnd"/>
      <w:r>
        <w:rPr>
          <w:color w:val="000000"/>
          <w:sz w:val="24"/>
          <w:szCs w:val="24"/>
        </w:rPr>
        <w:t xml:space="preserve"> projekt a Futurában). A fiatalok kulturált szabadidő eltöltését segíti a kialakított </w:t>
      </w:r>
      <w:proofErr w:type="spellStart"/>
      <w:r>
        <w:rPr>
          <w:color w:val="000000"/>
          <w:sz w:val="24"/>
          <w:szCs w:val="24"/>
        </w:rPr>
        <w:t>görpark</w:t>
      </w:r>
      <w:proofErr w:type="spellEnd"/>
      <w:r>
        <w:rPr>
          <w:color w:val="000000"/>
          <w:sz w:val="24"/>
          <w:szCs w:val="24"/>
        </w:rPr>
        <w:t xml:space="preserve"> a Gabona-rakparton.</w:t>
      </w:r>
    </w:p>
    <w:p w14:paraId="0000009A" w14:textId="77777777" w:rsidR="003F1AF2" w:rsidRDefault="003F1AF2">
      <w:pPr>
        <w:pBdr>
          <w:top w:val="nil"/>
          <w:left w:val="nil"/>
          <w:bottom w:val="nil"/>
          <w:right w:val="nil"/>
          <w:between w:val="nil"/>
        </w:pBdr>
        <w:jc w:val="both"/>
        <w:rPr>
          <w:color w:val="000000"/>
          <w:sz w:val="24"/>
          <w:szCs w:val="24"/>
        </w:rPr>
      </w:pPr>
    </w:p>
    <w:p w14:paraId="0000009B" w14:textId="77777777" w:rsidR="003F1AF2" w:rsidRDefault="00FF545B">
      <w:pPr>
        <w:pBdr>
          <w:top w:val="nil"/>
          <w:left w:val="nil"/>
          <w:bottom w:val="nil"/>
          <w:right w:val="nil"/>
          <w:between w:val="nil"/>
        </w:pBdr>
        <w:jc w:val="both"/>
        <w:rPr>
          <w:color w:val="000000"/>
          <w:sz w:val="24"/>
          <w:szCs w:val="24"/>
        </w:rPr>
      </w:pPr>
      <w:r>
        <w:rPr>
          <w:color w:val="000000"/>
          <w:sz w:val="24"/>
          <w:szCs w:val="24"/>
        </w:rPr>
        <w:t>Az Önkormányzat a 2023-as évben a Fenntartható Városfejlesztési Stratégia mentén tervezi megvalósítani a főbb projektjeit. Amennyiben a megjelenő felhívások lehetővé teszik, az alábbi pályázatok benyújtását tervezik:</w:t>
      </w:r>
    </w:p>
    <w:p w14:paraId="0000009C" w14:textId="77777777" w:rsidR="003F1AF2" w:rsidRDefault="003F1AF2">
      <w:pPr>
        <w:pBdr>
          <w:top w:val="nil"/>
          <w:left w:val="nil"/>
          <w:bottom w:val="nil"/>
          <w:right w:val="nil"/>
          <w:between w:val="nil"/>
        </w:pBdr>
        <w:jc w:val="both"/>
        <w:rPr>
          <w:color w:val="000000"/>
          <w:sz w:val="24"/>
          <w:szCs w:val="24"/>
        </w:rPr>
      </w:pPr>
    </w:p>
    <w:p w14:paraId="0000009D" w14:textId="567874D1" w:rsidR="003F1AF2" w:rsidRPr="007A6195" w:rsidRDefault="00FF545B" w:rsidP="007A6195">
      <w:pPr>
        <w:pStyle w:val="Listaszerbekezds"/>
        <w:numPr>
          <w:ilvl w:val="0"/>
          <w:numId w:val="12"/>
        </w:numPr>
        <w:pBdr>
          <w:top w:val="nil"/>
          <w:left w:val="nil"/>
          <w:bottom w:val="nil"/>
          <w:right w:val="nil"/>
          <w:between w:val="nil"/>
        </w:pBdr>
        <w:jc w:val="both"/>
        <w:rPr>
          <w:color w:val="000000"/>
          <w:sz w:val="24"/>
          <w:szCs w:val="24"/>
        </w:rPr>
      </w:pPr>
      <w:r w:rsidRPr="007A6195">
        <w:rPr>
          <w:color w:val="000000"/>
          <w:sz w:val="24"/>
          <w:szCs w:val="24"/>
        </w:rPr>
        <w:t>Mosoni Piac bővítése és fedett vásárcsarnok létesítése az Iskola utcában,</w:t>
      </w:r>
    </w:p>
    <w:p w14:paraId="0000009E" w14:textId="3874C275" w:rsidR="003F1AF2" w:rsidRPr="007A6195" w:rsidRDefault="00FF545B" w:rsidP="007A6195">
      <w:pPr>
        <w:pStyle w:val="Listaszerbekezds"/>
        <w:numPr>
          <w:ilvl w:val="0"/>
          <w:numId w:val="12"/>
        </w:numPr>
        <w:pBdr>
          <w:top w:val="nil"/>
          <w:left w:val="nil"/>
          <w:bottom w:val="nil"/>
          <w:right w:val="nil"/>
          <w:between w:val="nil"/>
        </w:pBdr>
        <w:jc w:val="both"/>
        <w:rPr>
          <w:color w:val="000000"/>
          <w:sz w:val="24"/>
          <w:szCs w:val="24"/>
        </w:rPr>
      </w:pPr>
      <w:proofErr w:type="spellStart"/>
      <w:r w:rsidRPr="007A6195">
        <w:rPr>
          <w:color w:val="000000"/>
          <w:sz w:val="24"/>
          <w:szCs w:val="24"/>
        </w:rPr>
        <w:t>GyÁÉV</w:t>
      </w:r>
      <w:proofErr w:type="spellEnd"/>
      <w:r w:rsidRPr="007A6195">
        <w:rPr>
          <w:color w:val="000000"/>
          <w:sz w:val="24"/>
          <w:szCs w:val="24"/>
        </w:rPr>
        <w:t xml:space="preserve"> csarnok felújítása,</w:t>
      </w:r>
    </w:p>
    <w:p w14:paraId="0000009F" w14:textId="3F27FF2E" w:rsidR="003F1AF2" w:rsidRPr="007A6195" w:rsidRDefault="00FF545B" w:rsidP="007A6195">
      <w:pPr>
        <w:pStyle w:val="Listaszerbekezds"/>
        <w:numPr>
          <w:ilvl w:val="0"/>
          <w:numId w:val="12"/>
        </w:numPr>
        <w:pBdr>
          <w:top w:val="nil"/>
          <w:left w:val="nil"/>
          <w:bottom w:val="nil"/>
          <w:right w:val="nil"/>
          <w:between w:val="nil"/>
        </w:pBdr>
        <w:jc w:val="both"/>
        <w:rPr>
          <w:color w:val="000000"/>
          <w:sz w:val="24"/>
          <w:szCs w:val="24"/>
        </w:rPr>
      </w:pPr>
      <w:r w:rsidRPr="007A6195">
        <w:rPr>
          <w:color w:val="000000"/>
          <w:sz w:val="24"/>
          <w:szCs w:val="24"/>
        </w:rPr>
        <w:t>Bolyai iskola mellett étkező és tálalókonyha létesítése,</w:t>
      </w:r>
    </w:p>
    <w:p w14:paraId="000000A0" w14:textId="0194026C" w:rsidR="003F1AF2" w:rsidRPr="007A6195" w:rsidRDefault="00FF545B" w:rsidP="007A6195">
      <w:pPr>
        <w:pStyle w:val="Listaszerbekezds"/>
        <w:numPr>
          <w:ilvl w:val="0"/>
          <w:numId w:val="12"/>
        </w:numPr>
        <w:pBdr>
          <w:top w:val="nil"/>
          <w:left w:val="nil"/>
          <w:bottom w:val="nil"/>
          <w:right w:val="nil"/>
          <w:between w:val="nil"/>
        </w:pBdr>
        <w:jc w:val="both"/>
        <w:rPr>
          <w:color w:val="000000"/>
          <w:sz w:val="24"/>
          <w:szCs w:val="24"/>
        </w:rPr>
      </w:pPr>
      <w:r w:rsidRPr="007A6195">
        <w:rPr>
          <w:color w:val="000000"/>
          <w:sz w:val="24"/>
          <w:szCs w:val="24"/>
        </w:rPr>
        <w:t>Multipálya létrehozása a Gimnázium atlétikai pálya mellett,</w:t>
      </w:r>
    </w:p>
    <w:p w14:paraId="000000A1" w14:textId="73D9C9AC" w:rsidR="003F1AF2" w:rsidRPr="007A6195" w:rsidRDefault="00FF545B" w:rsidP="007A6195">
      <w:pPr>
        <w:pStyle w:val="Listaszerbekezds"/>
        <w:numPr>
          <w:ilvl w:val="0"/>
          <w:numId w:val="12"/>
        </w:numPr>
        <w:pBdr>
          <w:top w:val="nil"/>
          <w:left w:val="nil"/>
          <w:bottom w:val="nil"/>
          <w:right w:val="nil"/>
          <w:between w:val="nil"/>
        </w:pBdr>
        <w:jc w:val="both"/>
        <w:rPr>
          <w:color w:val="000000"/>
          <w:sz w:val="24"/>
          <w:szCs w:val="24"/>
        </w:rPr>
      </w:pPr>
      <w:r w:rsidRPr="007A6195">
        <w:rPr>
          <w:color w:val="000000"/>
          <w:sz w:val="24"/>
          <w:szCs w:val="24"/>
        </w:rPr>
        <w:t>Teniszpálya lefedése</w:t>
      </w:r>
    </w:p>
    <w:p w14:paraId="000000A2" w14:textId="77777777" w:rsidR="003F1AF2" w:rsidRDefault="003F1AF2">
      <w:pPr>
        <w:pBdr>
          <w:top w:val="nil"/>
          <w:left w:val="nil"/>
          <w:bottom w:val="nil"/>
          <w:right w:val="nil"/>
          <w:between w:val="nil"/>
        </w:pBdr>
        <w:jc w:val="both"/>
        <w:rPr>
          <w:color w:val="000000"/>
          <w:sz w:val="24"/>
          <w:szCs w:val="24"/>
        </w:rPr>
      </w:pPr>
    </w:p>
    <w:p w14:paraId="000000A3"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A hazai pályázatok mellett az </w:t>
      </w:r>
      <w:proofErr w:type="spellStart"/>
      <w:r>
        <w:rPr>
          <w:color w:val="000000"/>
          <w:sz w:val="24"/>
          <w:szCs w:val="24"/>
        </w:rPr>
        <w:t>Interreg</w:t>
      </w:r>
      <w:proofErr w:type="spellEnd"/>
      <w:r>
        <w:rPr>
          <w:color w:val="000000"/>
          <w:sz w:val="24"/>
          <w:szCs w:val="24"/>
        </w:rPr>
        <w:t>-es források kihasználásával az Önkormányzat céljai:</w:t>
      </w:r>
    </w:p>
    <w:p w14:paraId="000000A4" w14:textId="0A1099DD" w:rsidR="003F1AF2" w:rsidRPr="007A6195" w:rsidRDefault="00FF545B" w:rsidP="007A6195">
      <w:pPr>
        <w:pStyle w:val="Listaszerbekezds"/>
        <w:numPr>
          <w:ilvl w:val="0"/>
          <w:numId w:val="13"/>
        </w:numPr>
        <w:pBdr>
          <w:top w:val="nil"/>
          <w:left w:val="nil"/>
          <w:bottom w:val="nil"/>
          <w:right w:val="nil"/>
          <w:between w:val="nil"/>
        </w:pBdr>
        <w:jc w:val="both"/>
        <w:rPr>
          <w:color w:val="000000"/>
          <w:sz w:val="24"/>
          <w:szCs w:val="24"/>
        </w:rPr>
      </w:pPr>
      <w:r w:rsidRPr="007A6195">
        <w:rPr>
          <w:color w:val="000000"/>
          <w:sz w:val="24"/>
          <w:szCs w:val="24"/>
        </w:rPr>
        <w:t xml:space="preserve">a sikeres Bike and </w:t>
      </w:r>
      <w:proofErr w:type="spellStart"/>
      <w:r w:rsidRPr="007A6195">
        <w:rPr>
          <w:color w:val="000000"/>
          <w:sz w:val="24"/>
          <w:szCs w:val="24"/>
        </w:rPr>
        <w:t>Boat</w:t>
      </w:r>
      <w:proofErr w:type="spellEnd"/>
      <w:r w:rsidRPr="007A6195">
        <w:rPr>
          <w:color w:val="000000"/>
          <w:sz w:val="24"/>
          <w:szCs w:val="24"/>
        </w:rPr>
        <w:t xml:space="preserve"> projekt folytatásaként a Gabona rakpart szabadidős célú hasznosítása</w:t>
      </w:r>
    </w:p>
    <w:p w14:paraId="000000A5" w14:textId="5F4885BC" w:rsidR="003F1AF2" w:rsidRPr="007A6195" w:rsidRDefault="00FF545B" w:rsidP="007A6195">
      <w:pPr>
        <w:pStyle w:val="Listaszerbekezds"/>
        <w:numPr>
          <w:ilvl w:val="0"/>
          <w:numId w:val="13"/>
        </w:numPr>
        <w:pBdr>
          <w:top w:val="nil"/>
          <w:left w:val="nil"/>
          <w:bottom w:val="nil"/>
          <w:right w:val="nil"/>
          <w:between w:val="nil"/>
        </w:pBdr>
        <w:jc w:val="both"/>
        <w:rPr>
          <w:color w:val="000000"/>
          <w:sz w:val="24"/>
          <w:szCs w:val="24"/>
        </w:rPr>
      </w:pPr>
      <w:r w:rsidRPr="007A6195">
        <w:rPr>
          <w:color w:val="000000"/>
          <w:sz w:val="24"/>
          <w:szCs w:val="24"/>
        </w:rPr>
        <w:t>közös stratégia-alkotás és együttműködés Ausztriában található településekkel.</w:t>
      </w:r>
    </w:p>
    <w:p w14:paraId="17D10CF0" w14:textId="77777777" w:rsidR="007A6195" w:rsidRDefault="007A6195">
      <w:pPr>
        <w:pBdr>
          <w:top w:val="nil"/>
          <w:left w:val="nil"/>
          <w:bottom w:val="nil"/>
          <w:right w:val="nil"/>
          <w:between w:val="nil"/>
        </w:pBdr>
        <w:jc w:val="both"/>
        <w:rPr>
          <w:color w:val="000000"/>
          <w:sz w:val="24"/>
          <w:szCs w:val="24"/>
        </w:rPr>
      </w:pPr>
    </w:p>
    <w:p w14:paraId="000000A6" w14:textId="4B3FF02E" w:rsidR="003F1AF2" w:rsidRDefault="00FF545B">
      <w:pPr>
        <w:pBdr>
          <w:top w:val="nil"/>
          <w:left w:val="nil"/>
          <w:bottom w:val="nil"/>
          <w:right w:val="nil"/>
          <w:between w:val="nil"/>
        </w:pBdr>
        <w:jc w:val="both"/>
        <w:rPr>
          <w:color w:val="000000"/>
          <w:sz w:val="24"/>
          <w:szCs w:val="24"/>
        </w:rPr>
      </w:pPr>
      <w:r w:rsidRPr="002967FF">
        <w:rPr>
          <w:color w:val="000000"/>
          <w:sz w:val="24"/>
          <w:szCs w:val="24"/>
        </w:rPr>
        <w:t xml:space="preserve">Az </w:t>
      </w:r>
      <w:proofErr w:type="spellStart"/>
      <w:r w:rsidRPr="002967FF">
        <w:rPr>
          <w:color w:val="000000"/>
          <w:sz w:val="24"/>
          <w:szCs w:val="24"/>
        </w:rPr>
        <w:t>Arrabona</w:t>
      </w:r>
      <w:proofErr w:type="spellEnd"/>
      <w:r w:rsidRPr="002967FF">
        <w:rPr>
          <w:color w:val="000000"/>
          <w:sz w:val="24"/>
          <w:szCs w:val="24"/>
        </w:rPr>
        <w:t xml:space="preserve"> EGTC-vel konzorciumi partnerséget létrehozva a Rudolf ligetben tervez</w:t>
      </w:r>
      <w:r w:rsidR="006F2637" w:rsidRPr="002967FF">
        <w:rPr>
          <w:color w:val="000000"/>
          <w:sz w:val="24"/>
          <w:szCs w:val="24"/>
        </w:rPr>
        <w:t>nek</w:t>
      </w:r>
      <w:r w:rsidRPr="002967FF">
        <w:rPr>
          <w:color w:val="000000"/>
          <w:sz w:val="24"/>
          <w:szCs w:val="24"/>
        </w:rPr>
        <w:t xml:space="preserve"> természetvédelmi és rekreációs célú fejlesztéseket.</w:t>
      </w:r>
    </w:p>
    <w:p w14:paraId="000000A7" w14:textId="77777777" w:rsidR="003F1AF2" w:rsidRDefault="003F1AF2">
      <w:pPr>
        <w:pBdr>
          <w:top w:val="nil"/>
          <w:left w:val="nil"/>
          <w:bottom w:val="nil"/>
          <w:right w:val="nil"/>
          <w:between w:val="nil"/>
        </w:pBdr>
        <w:jc w:val="both"/>
        <w:rPr>
          <w:color w:val="000000"/>
          <w:sz w:val="24"/>
          <w:szCs w:val="24"/>
        </w:rPr>
      </w:pPr>
    </w:p>
    <w:p w14:paraId="000000A8" w14:textId="5137ED80" w:rsidR="003F1AF2" w:rsidRDefault="00FF545B">
      <w:pPr>
        <w:pBdr>
          <w:top w:val="nil"/>
          <w:left w:val="nil"/>
          <w:bottom w:val="nil"/>
          <w:right w:val="nil"/>
          <w:between w:val="nil"/>
        </w:pBdr>
        <w:jc w:val="both"/>
        <w:rPr>
          <w:color w:val="000000"/>
          <w:sz w:val="24"/>
          <w:szCs w:val="24"/>
        </w:rPr>
      </w:pPr>
      <w:r w:rsidRPr="002967FF">
        <w:rPr>
          <w:color w:val="000000"/>
          <w:sz w:val="24"/>
          <w:szCs w:val="24"/>
        </w:rPr>
        <w:t>Továbbra sem mondanak le a V</w:t>
      </w:r>
      <w:r w:rsidR="00D954E8" w:rsidRPr="002967FF">
        <w:rPr>
          <w:color w:val="000000"/>
          <w:sz w:val="24"/>
          <w:szCs w:val="24"/>
        </w:rPr>
        <w:t>í</w:t>
      </w:r>
      <w:r w:rsidRPr="002967FF">
        <w:rPr>
          <w:color w:val="000000"/>
          <w:sz w:val="24"/>
          <w:szCs w:val="24"/>
        </w:rPr>
        <w:t>zisporttelep fejlesztéséről, színvonalas kempinget szeretnének létesíteni az Itató mellett, valamint kishajó kikötőt építeni a Mosoni</w:t>
      </w:r>
      <w:r w:rsidR="00B00B3A" w:rsidRPr="002967FF">
        <w:rPr>
          <w:color w:val="000000"/>
          <w:sz w:val="24"/>
          <w:szCs w:val="24"/>
        </w:rPr>
        <w:t>-</w:t>
      </w:r>
      <w:r w:rsidRPr="002967FF">
        <w:rPr>
          <w:color w:val="000000"/>
          <w:sz w:val="24"/>
          <w:szCs w:val="24"/>
        </w:rPr>
        <w:t>Dunán. Amennyiben erre</w:t>
      </w:r>
      <w:r>
        <w:rPr>
          <w:color w:val="000000"/>
          <w:sz w:val="24"/>
          <w:szCs w:val="24"/>
        </w:rPr>
        <w:t xml:space="preserve"> alkalmas pályázati lehetőségek nem nyílnak meg, ezeket a fejlesztéseket az Önkormányzat önerőből is képes megvalósítani.</w:t>
      </w:r>
    </w:p>
    <w:p w14:paraId="000000A9" w14:textId="77777777" w:rsidR="003F1AF2" w:rsidRDefault="003F1AF2">
      <w:pPr>
        <w:pBdr>
          <w:top w:val="nil"/>
          <w:left w:val="nil"/>
          <w:bottom w:val="nil"/>
          <w:right w:val="nil"/>
          <w:between w:val="nil"/>
        </w:pBdr>
        <w:jc w:val="both"/>
        <w:rPr>
          <w:color w:val="000000"/>
          <w:sz w:val="24"/>
          <w:szCs w:val="24"/>
        </w:rPr>
      </w:pPr>
    </w:p>
    <w:p w14:paraId="000000AA"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Két jelentős állami beruházás folyik közigazgatási területükön. </w:t>
      </w:r>
    </w:p>
    <w:p w14:paraId="000000AB" w14:textId="340DB942" w:rsidR="003F1AF2" w:rsidRDefault="00FF545B">
      <w:pPr>
        <w:pBdr>
          <w:top w:val="nil"/>
          <w:left w:val="nil"/>
          <w:bottom w:val="nil"/>
          <w:right w:val="nil"/>
          <w:between w:val="nil"/>
        </w:pBdr>
        <w:jc w:val="both"/>
        <w:rPr>
          <w:color w:val="000000"/>
          <w:sz w:val="24"/>
          <w:szCs w:val="24"/>
        </w:rPr>
      </w:pPr>
      <w:r>
        <w:rPr>
          <w:color w:val="000000"/>
          <w:sz w:val="24"/>
          <w:szCs w:val="24"/>
        </w:rPr>
        <w:t>A 86</w:t>
      </w:r>
      <w:r w:rsidR="00626A28">
        <w:rPr>
          <w:color w:val="000000"/>
          <w:sz w:val="24"/>
          <w:szCs w:val="24"/>
        </w:rPr>
        <w:t>-os</w:t>
      </w:r>
      <w:r>
        <w:rPr>
          <w:color w:val="000000"/>
          <w:sz w:val="24"/>
          <w:szCs w:val="24"/>
        </w:rPr>
        <w:t xml:space="preserve"> út és a 10</w:t>
      </w:r>
      <w:r w:rsidR="00605DA6">
        <w:rPr>
          <w:color w:val="000000"/>
          <w:sz w:val="24"/>
          <w:szCs w:val="24"/>
        </w:rPr>
        <w:t>.</w:t>
      </w:r>
      <w:r>
        <w:rPr>
          <w:color w:val="000000"/>
          <w:sz w:val="24"/>
          <w:szCs w:val="24"/>
        </w:rPr>
        <w:t xml:space="preserve"> számú főút összekötését, ezzel Moson belváros tehermentesítését szolgáló, három körforgalmat, egy vasúti felüljárót, valamint 1200 méter útépítést tartalmazó beruházás várható befejezése 2024. február</w:t>
      </w:r>
      <w:r w:rsidR="00626A28">
        <w:rPr>
          <w:color w:val="000000"/>
          <w:sz w:val="24"/>
          <w:szCs w:val="24"/>
        </w:rPr>
        <w:t>ra tehető</w:t>
      </w:r>
      <w:r>
        <w:rPr>
          <w:color w:val="000000"/>
          <w:sz w:val="24"/>
          <w:szCs w:val="24"/>
        </w:rPr>
        <w:t>.</w:t>
      </w:r>
    </w:p>
    <w:p w14:paraId="000000AC" w14:textId="77777777" w:rsidR="003F1AF2" w:rsidRDefault="00FF545B">
      <w:pPr>
        <w:pBdr>
          <w:top w:val="nil"/>
          <w:left w:val="nil"/>
          <w:bottom w:val="nil"/>
          <w:right w:val="nil"/>
          <w:between w:val="nil"/>
        </w:pBdr>
        <w:jc w:val="both"/>
        <w:rPr>
          <w:color w:val="000000"/>
          <w:sz w:val="24"/>
          <w:szCs w:val="24"/>
        </w:rPr>
      </w:pPr>
      <w:r>
        <w:rPr>
          <w:color w:val="000000"/>
          <w:sz w:val="24"/>
          <w:szCs w:val="24"/>
        </w:rPr>
        <w:t>A tanuszoda építése a közbeszerzett kivitelező csődje miatt leállt, az új közbeszerzés kiírásra került, a kivitelezés hamarosan úja megindul.</w:t>
      </w:r>
    </w:p>
    <w:p w14:paraId="000000AD" w14:textId="77777777" w:rsidR="003F1AF2" w:rsidRDefault="003F1AF2">
      <w:pPr>
        <w:pBdr>
          <w:top w:val="nil"/>
          <w:left w:val="nil"/>
          <w:bottom w:val="nil"/>
          <w:right w:val="nil"/>
          <w:between w:val="nil"/>
        </w:pBdr>
        <w:jc w:val="both"/>
        <w:rPr>
          <w:color w:val="000000"/>
          <w:sz w:val="24"/>
          <w:szCs w:val="24"/>
        </w:rPr>
      </w:pPr>
    </w:p>
    <w:p w14:paraId="000000AE" w14:textId="77777777" w:rsidR="003F1AF2" w:rsidRDefault="00FF545B">
      <w:pPr>
        <w:pBdr>
          <w:top w:val="nil"/>
          <w:left w:val="nil"/>
          <w:bottom w:val="nil"/>
          <w:right w:val="nil"/>
          <w:between w:val="nil"/>
        </w:pBdr>
        <w:jc w:val="both"/>
        <w:rPr>
          <w:sz w:val="24"/>
          <w:szCs w:val="24"/>
          <w:u w:val="single"/>
        </w:rPr>
      </w:pPr>
      <w:r>
        <w:rPr>
          <w:color w:val="000000"/>
          <w:sz w:val="24"/>
          <w:szCs w:val="24"/>
          <w:u w:val="single"/>
        </w:rPr>
        <w:t>Az Önkormányzat külső kapcsolatai</w:t>
      </w:r>
    </w:p>
    <w:p w14:paraId="000000AF" w14:textId="77777777" w:rsidR="003F1AF2" w:rsidRDefault="003F1AF2">
      <w:pPr>
        <w:pBdr>
          <w:top w:val="nil"/>
          <w:left w:val="nil"/>
          <w:bottom w:val="nil"/>
          <w:right w:val="nil"/>
          <w:between w:val="nil"/>
        </w:pBdr>
        <w:jc w:val="both"/>
        <w:rPr>
          <w:sz w:val="24"/>
          <w:szCs w:val="24"/>
        </w:rPr>
      </w:pPr>
    </w:p>
    <w:p w14:paraId="000000B0" w14:textId="77777777" w:rsidR="003F1AF2" w:rsidRDefault="00FF545B">
      <w:pPr>
        <w:pBdr>
          <w:top w:val="nil"/>
          <w:left w:val="nil"/>
          <w:bottom w:val="nil"/>
          <w:right w:val="nil"/>
          <w:between w:val="nil"/>
        </w:pBdr>
        <w:jc w:val="both"/>
        <w:rPr>
          <w:color w:val="000000"/>
          <w:sz w:val="24"/>
          <w:szCs w:val="24"/>
        </w:rPr>
      </w:pPr>
      <w:r>
        <w:rPr>
          <w:color w:val="000000"/>
          <w:sz w:val="24"/>
          <w:szCs w:val="24"/>
        </w:rPr>
        <w:t>Az Önkormányzat rendszeres kapcsolatot tart a beszámolásra kötelezett intézményfenntartókkal, rendészeti és állami szervekkel.</w:t>
      </w:r>
    </w:p>
    <w:p w14:paraId="000000B1" w14:textId="1869C604" w:rsidR="003F1AF2" w:rsidRDefault="00FF545B">
      <w:pPr>
        <w:pBdr>
          <w:top w:val="nil"/>
          <w:left w:val="nil"/>
          <w:bottom w:val="nil"/>
          <w:right w:val="nil"/>
          <w:between w:val="nil"/>
        </w:pBdr>
        <w:jc w:val="both"/>
        <w:rPr>
          <w:color w:val="000000"/>
          <w:sz w:val="24"/>
          <w:szCs w:val="24"/>
        </w:rPr>
      </w:pPr>
      <w:r w:rsidRPr="002967FF">
        <w:rPr>
          <w:color w:val="000000"/>
          <w:sz w:val="24"/>
          <w:szCs w:val="24"/>
        </w:rPr>
        <w:t>A Kormányhivatal törvényességi észrevételeit rendeleteiken átvezették. Egyéb külső ellenőrzés lényeges hiányosságokat az önkormányzati működéssel szemben nem tárt fel.</w:t>
      </w:r>
    </w:p>
    <w:p w14:paraId="000000B2" w14:textId="77777777" w:rsidR="003F1AF2" w:rsidRDefault="00FF545B">
      <w:pPr>
        <w:pBdr>
          <w:top w:val="nil"/>
          <w:left w:val="nil"/>
          <w:bottom w:val="nil"/>
          <w:right w:val="nil"/>
          <w:between w:val="nil"/>
        </w:pBdr>
        <w:jc w:val="both"/>
        <w:rPr>
          <w:color w:val="000000"/>
          <w:sz w:val="24"/>
          <w:szCs w:val="24"/>
        </w:rPr>
      </w:pPr>
      <w:r>
        <w:rPr>
          <w:color w:val="000000"/>
          <w:sz w:val="24"/>
          <w:szCs w:val="24"/>
        </w:rPr>
        <w:t>A közoktatásban érdekelt intézményfenntartók, a katasztrófavédelem helyi kirendeltsége, valamint a Rendőrkapitányság beszámolási kötelezettségüknek eleget tettek.</w:t>
      </w:r>
    </w:p>
    <w:p w14:paraId="000000B3" w14:textId="76D33B82" w:rsidR="003F1AF2" w:rsidRDefault="00FF545B">
      <w:pPr>
        <w:pBdr>
          <w:top w:val="nil"/>
          <w:left w:val="nil"/>
          <w:bottom w:val="nil"/>
          <w:right w:val="nil"/>
          <w:between w:val="nil"/>
        </w:pBdr>
        <w:jc w:val="both"/>
        <w:rPr>
          <w:color w:val="000000"/>
          <w:sz w:val="24"/>
          <w:szCs w:val="24"/>
        </w:rPr>
      </w:pPr>
      <w:r>
        <w:rPr>
          <w:color w:val="000000"/>
          <w:sz w:val="24"/>
          <w:szCs w:val="24"/>
        </w:rPr>
        <w:t xml:space="preserve">A </w:t>
      </w:r>
      <w:r w:rsidR="00626A28">
        <w:rPr>
          <w:color w:val="000000"/>
          <w:sz w:val="24"/>
          <w:szCs w:val="24"/>
        </w:rPr>
        <w:t>k</w:t>
      </w:r>
      <w:r>
        <w:rPr>
          <w:color w:val="000000"/>
          <w:sz w:val="24"/>
          <w:szCs w:val="24"/>
        </w:rPr>
        <w:t xml:space="preserve">istérségi </w:t>
      </w:r>
      <w:r w:rsidR="00626A28">
        <w:rPr>
          <w:color w:val="000000"/>
          <w:sz w:val="24"/>
          <w:szCs w:val="24"/>
        </w:rPr>
        <w:t>s</w:t>
      </w:r>
      <w:r>
        <w:rPr>
          <w:color w:val="000000"/>
          <w:sz w:val="24"/>
          <w:szCs w:val="24"/>
        </w:rPr>
        <w:t xml:space="preserve">zociális </w:t>
      </w:r>
      <w:r w:rsidR="00626A28">
        <w:rPr>
          <w:color w:val="000000"/>
          <w:sz w:val="24"/>
          <w:szCs w:val="24"/>
        </w:rPr>
        <w:t>t</w:t>
      </w:r>
      <w:r>
        <w:rPr>
          <w:color w:val="000000"/>
          <w:sz w:val="24"/>
          <w:szCs w:val="24"/>
        </w:rPr>
        <w:t xml:space="preserve">ársulás, valamint a </w:t>
      </w:r>
      <w:r w:rsidR="00626A28">
        <w:rPr>
          <w:color w:val="000000"/>
          <w:sz w:val="24"/>
          <w:szCs w:val="24"/>
        </w:rPr>
        <w:t>n</w:t>
      </w:r>
      <w:r>
        <w:rPr>
          <w:color w:val="000000"/>
          <w:sz w:val="24"/>
          <w:szCs w:val="24"/>
        </w:rPr>
        <w:t xml:space="preserve">agytérségi </w:t>
      </w:r>
      <w:r w:rsidR="00626A28">
        <w:rPr>
          <w:color w:val="000000"/>
          <w:sz w:val="24"/>
          <w:szCs w:val="24"/>
        </w:rPr>
        <w:t>h</w:t>
      </w:r>
      <w:r>
        <w:rPr>
          <w:color w:val="000000"/>
          <w:sz w:val="24"/>
          <w:szCs w:val="24"/>
        </w:rPr>
        <w:t xml:space="preserve">ulladékgazdálkodási </w:t>
      </w:r>
      <w:r w:rsidR="00626A28">
        <w:rPr>
          <w:color w:val="000000"/>
          <w:sz w:val="24"/>
          <w:szCs w:val="24"/>
        </w:rPr>
        <w:t>t</w:t>
      </w:r>
      <w:r>
        <w:rPr>
          <w:color w:val="000000"/>
          <w:sz w:val="24"/>
          <w:szCs w:val="24"/>
        </w:rPr>
        <w:t>ársulás éves tevékenységéről beszámolt.</w:t>
      </w:r>
    </w:p>
    <w:p w14:paraId="000000B4" w14:textId="19210796" w:rsidR="003F1AF2" w:rsidRDefault="00FF545B">
      <w:pPr>
        <w:pBdr>
          <w:top w:val="nil"/>
          <w:left w:val="nil"/>
          <w:bottom w:val="nil"/>
          <w:right w:val="nil"/>
          <w:between w:val="nil"/>
        </w:pBdr>
        <w:jc w:val="both"/>
        <w:rPr>
          <w:color w:val="000000"/>
          <w:sz w:val="24"/>
          <w:szCs w:val="24"/>
        </w:rPr>
      </w:pPr>
      <w:r>
        <w:rPr>
          <w:color w:val="000000"/>
          <w:sz w:val="24"/>
          <w:szCs w:val="24"/>
        </w:rPr>
        <w:t xml:space="preserve">Több ízben kapott a testület tájékoztatást a beszámolásra nem kötelezett </w:t>
      </w:r>
      <w:r w:rsidR="00626A28">
        <w:rPr>
          <w:color w:val="000000"/>
          <w:sz w:val="24"/>
          <w:szCs w:val="24"/>
        </w:rPr>
        <w:t>m</w:t>
      </w:r>
      <w:r>
        <w:rPr>
          <w:color w:val="000000"/>
          <w:sz w:val="24"/>
          <w:szCs w:val="24"/>
        </w:rPr>
        <w:t>osonmagyaróvári Karolina Kórház vezetőitől, különös tekintettel a 2022-ben nyújtott támogatás elszámolás</w:t>
      </w:r>
      <w:r w:rsidR="00626A28">
        <w:rPr>
          <w:color w:val="000000"/>
          <w:sz w:val="24"/>
          <w:szCs w:val="24"/>
        </w:rPr>
        <w:t>ával</w:t>
      </w:r>
      <w:r>
        <w:rPr>
          <w:color w:val="000000"/>
          <w:sz w:val="24"/>
          <w:szCs w:val="24"/>
        </w:rPr>
        <w:t xml:space="preserve"> és a Kórház </w:t>
      </w:r>
      <w:proofErr w:type="spellStart"/>
      <w:r>
        <w:rPr>
          <w:color w:val="000000"/>
          <w:sz w:val="24"/>
          <w:szCs w:val="24"/>
        </w:rPr>
        <w:t>pandémia</w:t>
      </w:r>
      <w:proofErr w:type="spellEnd"/>
      <w:r>
        <w:rPr>
          <w:color w:val="000000"/>
          <w:sz w:val="24"/>
          <w:szCs w:val="24"/>
        </w:rPr>
        <w:t xml:space="preserve"> utáni újra indulási nehézségeivel kapcsolatban.</w:t>
      </w:r>
    </w:p>
    <w:p w14:paraId="000000B5" w14:textId="10694558" w:rsidR="003F1AF2" w:rsidRDefault="00FF545B">
      <w:pPr>
        <w:pBdr>
          <w:top w:val="nil"/>
          <w:left w:val="nil"/>
          <w:bottom w:val="nil"/>
          <w:right w:val="nil"/>
          <w:between w:val="nil"/>
        </w:pBdr>
        <w:jc w:val="both"/>
        <w:rPr>
          <w:color w:val="000000"/>
          <w:sz w:val="24"/>
          <w:szCs w:val="24"/>
        </w:rPr>
      </w:pPr>
      <w:r>
        <w:rPr>
          <w:color w:val="000000"/>
          <w:sz w:val="24"/>
          <w:szCs w:val="24"/>
        </w:rPr>
        <w:t xml:space="preserve">A Széchényi </w:t>
      </w:r>
      <w:r w:rsidR="00626A28">
        <w:rPr>
          <w:color w:val="000000"/>
          <w:sz w:val="24"/>
          <w:szCs w:val="24"/>
        </w:rPr>
        <w:t xml:space="preserve">István </w:t>
      </w:r>
      <w:r>
        <w:rPr>
          <w:color w:val="000000"/>
          <w:sz w:val="24"/>
          <w:szCs w:val="24"/>
        </w:rPr>
        <w:t xml:space="preserve">Egyetem Albert Kázmér </w:t>
      </w:r>
      <w:r w:rsidR="00DB1B4B">
        <w:rPr>
          <w:color w:val="000000"/>
          <w:sz w:val="24"/>
          <w:szCs w:val="24"/>
        </w:rPr>
        <w:t xml:space="preserve">Mosonmagyaróvári </w:t>
      </w:r>
      <w:r>
        <w:rPr>
          <w:color w:val="000000"/>
          <w:sz w:val="24"/>
          <w:szCs w:val="24"/>
        </w:rPr>
        <w:t>Karának működését részben támogatásokkal, részben az infrastrukturális beruházások kedvező gazdasági környezetének kialakításával támogatták.</w:t>
      </w:r>
    </w:p>
    <w:p w14:paraId="000000B6" w14:textId="4083B82D" w:rsidR="003F1AF2" w:rsidRDefault="00FF545B">
      <w:pPr>
        <w:pBdr>
          <w:top w:val="nil"/>
          <w:left w:val="nil"/>
          <w:bottom w:val="nil"/>
          <w:right w:val="nil"/>
          <w:between w:val="nil"/>
        </w:pBdr>
        <w:jc w:val="both"/>
        <w:rPr>
          <w:color w:val="000000"/>
          <w:sz w:val="24"/>
          <w:szCs w:val="24"/>
        </w:rPr>
      </w:pPr>
      <w:r>
        <w:rPr>
          <w:color w:val="000000"/>
          <w:sz w:val="24"/>
          <w:szCs w:val="24"/>
        </w:rPr>
        <w:t xml:space="preserve">Az </w:t>
      </w:r>
      <w:r w:rsidR="00DB1B4B">
        <w:rPr>
          <w:color w:val="000000"/>
          <w:sz w:val="24"/>
          <w:szCs w:val="24"/>
        </w:rPr>
        <w:t>Ö</w:t>
      </w:r>
      <w:r>
        <w:rPr>
          <w:color w:val="000000"/>
          <w:sz w:val="24"/>
          <w:szCs w:val="24"/>
        </w:rPr>
        <w:t>nkormányzat kiemelt figyelmet fordított a település</w:t>
      </w:r>
      <w:r w:rsidR="00DB1B4B">
        <w:rPr>
          <w:color w:val="000000"/>
          <w:sz w:val="24"/>
          <w:szCs w:val="24"/>
        </w:rPr>
        <w:t>-</w:t>
      </w:r>
      <w:r>
        <w:rPr>
          <w:color w:val="000000"/>
          <w:sz w:val="24"/>
          <w:szCs w:val="24"/>
        </w:rPr>
        <w:t xml:space="preserve"> és területfejlesztésben közreműködő vállalkozásokra, amelyek munkáját a településrendezési terv folyamatos változtatásával segíti.</w:t>
      </w:r>
    </w:p>
    <w:p w14:paraId="000000B7" w14:textId="090E2737" w:rsidR="003F1AF2" w:rsidRDefault="00FF545B">
      <w:pPr>
        <w:pBdr>
          <w:top w:val="nil"/>
          <w:left w:val="nil"/>
          <w:bottom w:val="nil"/>
          <w:right w:val="nil"/>
          <w:between w:val="nil"/>
        </w:pBdr>
        <w:jc w:val="both"/>
        <w:rPr>
          <w:color w:val="000000"/>
          <w:sz w:val="24"/>
          <w:szCs w:val="24"/>
        </w:rPr>
      </w:pPr>
      <w:r>
        <w:rPr>
          <w:color w:val="000000"/>
          <w:sz w:val="24"/>
          <w:szCs w:val="24"/>
        </w:rPr>
        <w:t xml:space="preserve">Összességében megállapítható, hogy a kapott információk elégségesek voltak annak megítélésére, hogy az </w:t>
      </w:r>
      <w:r w:rsidR="00DB1B4B">
        <w:rPr>
          <w:color w:val="000000"/>
          <w:sz w:val="24"/>
          <w:szCs w:val="24"/>
        </w:rPr>
        <w:t>Ö</w:t>
      </w:r>
      <w:r>
        <w:rPr>
          <w:color w:val="000000"/>
          <w:sz w:val="24"/>
          <w:szCs w:val="24"/>
        </w:rPr>
        <w:t>nkormányzat milyen mértékben avatkozzon be az érintett külső szervezetek munkájába.</w:t>
      </w:r>
    </w:p>
    <w:p w14:paraId="000000B8" w14:textId="226D9BD6" w:rsidR="003F1AF2" w:rsidRDefault="00FF545B">
      <w:pPr>
        <w:pBdr>
          <w:top w:val="nil"/>
          <w:left w:val="nil"/>
          <w:bottom w:val="nil"/>
          <w:right w:val="nil"/>
          <w:between w:val="nil"/>
        </w:pBdr>
        <w:jc w:val="both"/>
        <w:rPr>
          <w:color w:val="000000"/>
          <w:sz w:val="24"/>
          <w:szCs w:val="24"/>
        </w:rPr>
      </w:pPr>
      <w:r>
        <w:rPr>
          <w:color w:val="000000"/>
          <w:sz w:val="24"/>
          <w:szCs w:val="24"/>
        </w:rPr>
        <w:t>Érdemi beavatkozásra egyedül a Karolina Kórház esetében került sor, mivel a krónikus munkaerőhiány az ellátás ellehetetlenülésével fenyegetett. Az Önkormányzat közbenjárására, az intézményhez az Országos Kórházi Főigazgatóság biztost rendelt ki, akinek reorganizációs tervét és az időközben megtett intézkedéseket a testület megismerhette, a közvéleményt a Kórház honlapján folyamatosan tájékoztatják.</w:t>
      </w:r>
    </w:p>
    <w:p w14:paraId="62001CD5" w14:textId="77777777" w:rsidR="00DB1B4B" w:rsidRDefault="00DB1B4B">
      <w:pPr>
        <w:pBdr>
          <w:top w:val="nil"/>
          <w:left w:val="nil"/>
          <w:bottom w:val="nil"/>
          <w:right w:val="nil"/>
          <w:between w:val="nil"/>
        </w:pBdr>
        <w:jc w:val="both"/>
        <w:rPr>
          <w:color w:val="000000"/>
          <w:sz w:val="24"/>
          <w:szCs w:val="24"/>
        </w:rPr>
      </w:pPr>
    </w:p>
    <w:p w14:paraId="000000B9" w14:textId="3602BF31" w:rsidR="003F1AF2" w:rsidRDefault="00FF545B">
      <w:pPr>
        <w:pBdr>
          <w:top w:val="nil"/>
          <w:left w:val="nil"/>
          <w:bottom w:val="nil"/>
          <w:right w:val="nil"/>
          <w:between w:val="nil"/>
        </w:pBdr>
        <w:jc w:val="both"/>
        <w:rPr>
          <w:color w:val="000000"/>
          <w:sz w:val="24"/>
          <w:szCs w:val="24"/>
        </w:rPr>
      </w:pPr>
      <w:r>
        <w:rPr>
          <w:color w:val="000000"/>
          <w:sz w:val="24"/>
          <w:szCs w:val="24"/>
        </w:rPr>
        <w:t xml:space="preserve">Mosonmagyaróvár </w:t>
      </w:r>
      <w:r w:rsidR="00DB1B4B">
        <w:rPr>
          <w:color w:val="000000"/>
          <w:sz w:val="24"/>
          <w:szCs w:val="24"/>
        </w:rPr>
        <w:t>v</w:t>
      </w:r>
      <w:r>
        <w:rPr>
          <w:color w:val="000000"/>
          <w:sz w:val="24"/>
          <w:szCs w:val="24"/>
        </w:rPr>
        <w:t>árosa az önkormányzati működés tekintetében bizakodóan tekinthet az elkövetkezendő évek elé, kellően megalapozott gazdasági háttérrel és kiváló, a végrehajtásban sokszorosan kipróbált vezetőkkel és munkavállalókkal rendelkezik, amely megadja a város számára a rugalmas alkalmazkodás lehetőségét és biztonságát.</w:t>
      </w:r>
    </w:p>
    <w:p w14:paraId="000000BA" w14:textId="2CDE3E27" w:rsidR="003F1AF2" w:rsidRDefault="00FF545B">
      <w:pPr>
        <w:pBdr>
          <w:top w:val="nil"/>
          <w:left w:val="nil"/>
          <w:bottom w:val="nil"/>
          <w:right w:val="nil"/>
          <w:between w:val="nil"/>
        </w:pBdr>
        <w:jc w:val="both"/>
        <w:rPr>
          <w:sz w:val="24"/>
          <w:szCs w:val="24"/>
        </w:rPr>
      </w:pPr>
      <w:r>
        <w:rPr>
          <w:color w:val="000000"/>
          <w:sz w:val="24"/>
          <w:szCs w:val="24"/>
        </w:rPr>
        <w:t>Köszöni a megtisztelő figyelmet és türelmet</w:t>
      </w:r>
      <w:r>
        <w:rPr>
          <w:sz w:val="24"/>
          <w:szCs w:val="24"/>
        </w:rPr>
        <w:t>.</w:t>
      </w:r>
    </w:p>
    <w:p w14:paraId="0E3B5646" w14:textId="77777777" w:rsidR="00DB1B4B" w:rsidRDefault="00DB1B4B">
      <w:pPr>
        <w:pBdr>
          <w:top w:val="nil"/>
          <w:left w:val="nil"/>
          <w:bottom w:val="nil"/>
          <w:right w:val="nil"/>
          <w:between w:val="nil"/>
        </w:pBdr>
        <w:jc w:val="both"/>
        <w:rPr>
          <w:sz w:val="24"/>
          <w:szCs w:val="24"/>
        </w:rPr>
      </w:pPr>
    </w:p>
    <w:p w14:paraId="000000BB" w14:textId="395F0B25" w:rsidR="003F1AF2" w:rsidRDefault="00FF545B">
      <w:pPr>
        <w:pBdr>
          <w:top w:val="nil"/>
          <w:left w:val="nil"/>
          <w:bottom w:val="nil"/>
          <w:right w:val="nil"/>
          <w:between w:val="nil"/>
        </w:pBdr>
        <w:jc w:val="both"/>
        <w:rPr>
          <w:sz w:val="24"/>
          <w:szCs w:val="24"/>
        </w:rPr>
      </w:pPr>
      <w:r>
        <w:rPr>
          <w:sz w:val="24"/>
          <w:szCs w:val="24"/>
        </w:rPr>
        <w:t>Megadja a lehetőséget a kérdések, javaslatok felvetésére.</w:t>
      </w:r>
    </w:p>
    <w:p w14:paraId="07C817DB" w14:textId="77777777" w:rsidR="00DB1B4B" w:rsidRDefault="00DB1B4B">
      <w:pPr>
        <w:pBdr>
          <w:top w:val="nil"/>
          <w:left w:val="nil"/>
          <w:bottom w:val="nil"/>
          <w:right w:val="nil"/>
          <w:between w:val="nil"/>
        </w:pBdr>
        <w:jc w:val="both"/>
        <w:rPr>
          <w:color w:val="000000"/>
          <w:sz w:val="24"/>
          <w:szCs w:val="24"/>
          <w:u w:val="single"/>
        </w:rPr>
      </w:pPr>
    </w:p>
    <w:p w14:paraId="76498429" w14:textId="77777777" w:rsidR="00A14225" w:rsidRDefault="00A14225">
      <w:pPr>
        <w:pBdr>
          <w:top w:val="nil"/>
          <w:left w:val="nil"/>
          <w:bottom w:val="nil"/>
          <w:right w:val="nil"/>
          <w:between w:val="nil"/>
        </w:pBdr>
        <w:jc w:val="both"/>
        <w:rPr>
          <w:color w:val="000000"/>
          <w:sz w:val="24"/>
          <w:szCs w:val="24"/>
          <w:u w:val="single"/>
        </w:rPr>
      </w:pPr>
    </w:p>
    <w:p w14:paraId="68EC5A35" w14:textId="77777777" w:rsidR="00A14225" w:rsidRDefault="00A14225">
      <w:pPr>
        <w:pBdr>
          <w:top w:val="nil"/>
          <w:left w:val="nil"/>
          <w:bottom w:val="nil"/>
          <w:right w:val="nil"/>
          <w:between w:val="nil"/>
        </w:pBdr>
        <w:jc w:val="both"/>
        <w:rPr>
          <w:color w:val="000000"/>
          <w:sz w:val="24"/>
          <w:szCs w:val="24"/>
          <w:u w:val="single"/>
        </w:rPr>
      </w:pPr>
    </w:p>
    <w:p w14:paraId="000000BD" w14:textId="7D600D54" w:rsidR="003F1AF2" w:rsidRDefault="00FF545B">
      <w:pPr>
        <w:pBdr>
          <w:top w:val="nil"/>
          <w:left w:val="nil"/>
          <w:bottom w:val="nil"/>
          <w:right w:val="nil"/>
          <w:between w:val="nil"/>
        </w:pBdr>
        <w:jc w:val="both"/>
        <w:rPr>
          <w:color w:val="000000"/>
          <w:sz w:val="24"/>
          <w:szCs w:val="24"/>
        </w:rPr>
      </w:pPr>
      <w:r>
        <w:rPr>
          <w:color w:val="000000"/>
          <w:sz w:val="24"/>
          <w:szCs w:val="24"/>
          <w:u w:val="single"/>
        </w:rPr>
        <w:t>Dr. Unger András</w:t>
      </w:r>
      <w:r>
        <w:rPr>
          <w:color w:val="000000"/>
          <w:sz w:val="24"/>
          <w:szCs w:val="24"/>
        </w:rPr>
        <w:t xml:space="preserve"> Mosonmagyaróvári Városvédő Egyesület elnöke: Gazdag a város, szerinte kevés település büszkélkedhet ilyen tartalékokkal, költségvetéssel, fejlesztésekkel. Ezek mellett az eredmények mellett az ő észrevételei hangyányinak fognak tűnni, és nagyon reméli, hogy ezekhez a város a beruházási költségeket fogja tudni biztosítani. </w:t>
      </w:r>
    </w:p>
    <w:p w14:paraId="39ACD37A" w14:textId="77777777" w:rsidR="00DB1B4B" w:rsidRDefault="00DB1B4B">
      <w:pPr>
        <w:pBdr>
          <w:top w:val="nil"/>
          <w:left w:val="nil"/>
          <w:bottom w:val="nil"/>
          <w:right w:val="nil"/>
          <w:between w:val="nil"/>
        </w:pBdr>
        <w:jc w:val="both"/>
        <w:rPr>
          <w:color w:val="000000"/>
          <w:sz w:val="24"/>
          <w:szCs w:val="24"/>
        </w:rPr>
      </w:pPr>
    </w:p>
    <w:p w14:paraId="01B459C6" w14:textId="3CDF75B1" w:rsidR="00DB1B4B" w:rsidRPr="002967FF" w:rsidRDefault="00FF545B">
      <w:pPr>
        <w:pBdr>
          <w:top w:val="nil"/>
          <w:left w:val="nil"/>
          <w:bottom w:val="nil"/>
          <w:right w:val="nil"/>
          <w:between w:val="nil"/>
        </w:pBdr>
        <w:jc w:val="both"/>
        <w:rPr>
          <w:color w:val="000000"/>
          <w:sz w:val="24"/>
          <w:szCs w:val="24"/>
        </w:rPr>
      </w:pPr>
      <w:r w:rsidRPr="002967FF">
        <w:rPr>
          <w:color w:val="000000"/>
          <w:sz w:val="24"/>
          <w:szCs w:val="24"/>
        </w:rPr>
        <w:t xml:space="preserve">Többször foglalkoztak már a városforgalom irányításának kérdésével. Az északnyugati elkerülő megépülése nagyon </w:t>
      </w:r>
      <w:r w:rsidR="00896D3B">
        <w:rPr>
          <w:color w:val="000000"/>
          <w:sz w:val="24"/>
          <w:szCs w:val="24"/>
        </w:rPr>
        <w:t>fontos</w:t>
      </w:r>
      <w:r w:rsidRPr="002967FF">
        <w:rPr>
          <w:color w:val="000000"/>
          <w:sz w:val="24"/>
          <w:szCs w:val="24"/>
        </w:rPr>
        <w:t xml:space="preserve">, de további útfejlesztéseket is szükségesnek tartanak. A 48-as tér kimaradt a fejlesztésekből, és ez egy nagyon érzékeny pontja a városi közlekedésnek, kéri, hogy vegyék fel a </w:t>
      </w:r>
      <w:r w:rsidR="00896D3B">
        <w:rPr>
          <w:color w:val="000000"/>
          <w:sz w:val="24"/>
          <w:szCs w:val="24"/>
        </w:rPr>
        <w:t>projektek</w:t>
      </w:r>
      <w:r w:rsidRPr="002967FF">
        <w:rPr>
          <w:color w:val="000000"/>
          <w:sz w:val="24"/>
          <w:szCs w:val="24"/>
        </w:rPr>
        <w:t xml:space="preserve"> közé. </w:t>
      </w:r>
    </w:p>
    <w:p w14:paraId="000000BE" w14:textId="01A53108" w:rsidR="003F1AF2" w:rsidRDefault="00FF545B">
      <w:pPr>
        <w:pBdr>
          <w:top w:val="nil"/>
          <w:left w:val="nil"/>
          <w:bottom w:val="nil"/>
          <w:right w:val="nil"/>
          <w:between w:val="nil"/>
        </w:pBdr>
        <w:jc w:val="both"/>
        <w:rPr>
          <w:color w:val="000000"/>
          <w:sz w:val="24"/>
          <w:szCs w:val="24"/>
        </w:rPr>
      </w:pPr>
      <w:r w:rsidRPr="002967FF">
        <w:rPr>
          <w:color w:val="000000"/>
          <w:sz w:val="24"/>
          <w:szCs w:val="24"/>
        </w:rPr>
        <w:t xml:space="preserve">Tavaly </w:t>
      </w:r>
      <w:r w:rsidR="00DB1B4B" w:rsidRPr="002967FF">
        <w:rPr>
          <w:color w:val="000000"/>
          <w:sz w:val="24"/>
          <w:szCs w:val="24"/>
        </w:rPr>
        <w:t>derűt</w:t>
      </w:r>
      <w:r w:rsidRPr="002967FF">
        <w:rPr>
          <w:color w:val="000000"/>
          <w:sz w:val="24"/>
          <w:szCs w:val="24"/>
        </w:rPr>
        <w:t xml:space="preserve"> okozott a Levéltár vezetőjének felvetése, hogy vigyék el a szobrot a Deák térről. Ez nem nyerte el Polgármester </w:t>
      </w:r>
      <w:r w:rsidR="002967FF" w:rsidRPr="002967FF">
        <w:rPr>
          <w:color w:val="000000"/>
          <w:sz w:val="24"/>
          <w:szCs w:val="24"/>
        </w:rPr>
        <w:t>ú</w:t>
      </w:r>
      <w:r w:rsidRPr="002967FF">
        <w:rPr>
          <w:color w:val="000000"/>
          <w:sz w:val="24"/>
          <w:szCs w:val="24"/>
        </w:rPr>
        <w:t>r tetszését. Ő is úgy volt vele, hogy az a tér a szobor nélkül valahogy más lenne. De úgy gondolják, hogy érdemes lenne a szobor áthelyezését megvizsgálni, mivel úgyis fejújításra szorul, és azt esetleg utána beljebb helyeznék el. Akkor talán elférne a körforgalom és meg lehetne gyorsítani a belváros forgalmát. Ezt az autók nagy hányada sajnos nem fogja tudni elkerül</w:t>
      </w:r>
      <w:r w:rsidR="002967FF">
        <w:rPr>
          <w:color w:val="000000"/>
          <w:sz w:val="24"/>
          <w:szCs w:val="24"/>
        </w:rPr>
        <w:t>n</w:t>
      </w:r>
      <w:r w:rsidRPr="002967FF">
        <w:rPr>
          <w:color w:val="000000"/>
          <w:sz w:val="24"/>
          <w:szCs w:val="24"/>
        </w:rPr>
        <w:t>i az iskolák miatt. Az északi elkerülő út inkább a szigetközi forgalmat érintené.</w:t>
      </w:r>
      <w:r>
        <w:rPr>
          <w:color w:val="000000"/>
          <w:sz w:val="24"/>
          <w:szCs w:val="24"/>
        </w:rPr>
        <w:t xml:space="preserve"> </w:t>
      </w:r>
    </w:p>
    <w:p w14:paraId="446465A2" w14:textId="77777777" w:rsidR="00DB1B4B" w:rsidRDefault="00DB1B4B">
      <w:pPr>
        <w:pBdr>
          <w:top w:val="nil"/>
          <w:left w:val="nil"/>
          <w:bottom w:val="nil"/>
          <w:right w:val="nil"/>
          <w:between w:val="nil"/>
        </w:pBdr>
        <w:jc w:val="both"/>
        <w:rPr>
          <w:color w:val="000000"/>
          <w:sz w:val="24"/>
          <w:szCs w:val="24"/>
        </w:rPr>
      </w:pPr>
    </w:p>
    <w:p w14:paraId="000000BF" w14:textId="4285CF4C" w:rsidR="003F1AF2" w:rsidRDefault="00FF545B">
      <w:pPr>
        <w:pBdr>
          <w:top w:val="nil"/>
          <w:left w:val="nil"/>
          <w:bottom w:val="nil"/>
          <w:right w:val="nil"/>
          <w:between w:val="nil"/>
        </w:pBdr>
        <w:jc w:val="both"/>
        <w:rPr>
          <w:color w:val="000000"/>
          <w:sz w:val="24"/>
          <w:szCs w:val="24"/>
        </w:rPr>
      </w:pPr>
      <w:r>
        <w:rPr>
          <w:color w:val="000000"/>
          <w:sz w:val="24"/>
          <w:szCs w:val="24"/>
        </w:rPr>
        <w:t xml:space="preserve">A </w:t>
      </w:r>
      <w:proofErr w:type="spellStart"/>
      <w:r>
        <w:rPr>
          <w:color w:val="000000"/>
          <w:sz w:val="24"/>
          <w:szCs w:val="24"/>
        </w:rPr>
        <w:t>Flesch</w:t>
      </w:r>
      <w:proofErr w:type="spellEnd"/>
      <w:r>
        <w:rPr>
          <w:color w:val="000000"/>
          <w:sz w:val="24"/>
          <w:szCs w:val="24"/>
        </w:rPr>
        <w:t xml:space="preserve"> parkolók fizetőssé tétele nemtetszést</w:t>
      </w:r>
      <w:r w:rsidR="00DB1B4B">
        <w:rPr>
          <w:color w:val="000000"/>
          <w:sz w:val="24"/>
          <w:szCs w:val="24"/>
        </w:rPr>
        <w:t xml:space="preserve"> váltott ki</w:t>
      </w:r>
      <w:r w:rsidR="00477970">
        <w:rPr>
          <w:color w:val="000000"/>
          <w:sz w:val="24"/>
          <w:szCs w:val="24"/>
        </w:rPr>
        <w:t xml:space="preserve"> a lakosság körében</w:t>
      </w:r>
      <w:r>
        <w:rPr>
          <w:color w:val="000000"/>
          <w:sz w:val="24"/>
          <w:szCs w:val="24"/>
        </w:rPr>
        <w:t xml:space="preserve">. Úgy gondolja, hogy ilyen költségvetés mellett ez nem biztos, hogy szükséges lépés volt. Legalább az ingyenes parkolási időt emeljék meg fél óráról </w:t>
      </w:r>
      <w:r w:rsidR="00477970">
        <w:rPr>
          <w:color w:val="000000"/>
          <w:sz w:val="24"/>
          <w:szCs w:val="24"/>
        </w:rPr>
        <w:t>egy</w:t>
      </w:r>
      <w:r>
        <w:rPr>
          <w:color w:val="000000"/>
          <w:sz w:val="24"/>
          <w:szCs w:val="24"/>
        </w:rPr>
        <w:t xml:space="preserve"> órára, </w:t>
      </w:r>
      <w:r w:rsidR="00477970">
        <w:rPr>
          <w:color w:val="000000"/>
          <w:sz w:val="24"/>
          <w:szCs w:val="24"/>
        </w:rPr>
        <w:t>í</w:t>
      </w:r>
      <w:r>
        <w:rPr>
          <w:color w:val="000000"/>
          <w:sz w:val="24"/>
          <w:szCs w:val="24"/>
        </w:rPr>
        <w:t xml:space="preserve">gy egy könyvtári ügyet el lehetne intézni, színházjegyet meg lehetne venni. Érti, hogy miért zárták le, de kéri, hogy gondolják meg ezt a javaslatot. </w:t>
      </w:r>
    </w:p>
    <w:p w14:paraId="06CCCFC8" w14:textId="77777777" w:rsidR="00DB1B4B" w:rsidRDefault="00DB1B4B">
      <w:pPr>
        <w:pBdr>
          <w:top w:val="nil"/>
          <w:left w:val="nil"/>
          <w:bottom w:val="nil"/>
          <w:right w:val="nil"/>
          <w:between w:val="nil"/>
        </w:pBdr>
        <w:jc w:val="both"/>
        <w:rPr>
          <w:color w:val="000000"/>
          <w:sz w:val="24"/>
          <w:szCs w:val="24"/>
        </w:rPr>
      </w:pPr>
    </w:p>
    <w:p w14:paraId="000000C0" w14:textId="2AD5D476" w:rsidR="003F1AF2" w:rsidRDefault="00FF545B">
      <w:pPr>
        <w:pBdr>
          <w:top w:val="nil"/>
          <w:left w:val="nil"/>
          <w:bottom w:val="nil"/>
          <w:right w:val="nil"/>
          <w:between w:val="nil"/>
        </w:pBdr>
        <w:jc w:val="both"/>
        <w:rPr>
          <w:color w:val="000000"/>
          <w:sz w:val="24"/>
          <w:szCs w:val="24"/>
        </w:rPr>
      </w:pPr>
      <w:r>
        <w:rPr>
          <w:color w:val="000000"/>
          <w:sz w:val="24"/>
          <w:szCs w:val="24"/>
        </w:rPr>
        <w:t>Tavaly is említette, de nem érez sok változást a járdák állapotában. Különösen a 60-70-es években épült betonjárdák állapota kritikán aluli. Jó lenne egy szisztematikus felmérést készíteni</w:t>
      </w:r>
      <w:r w:rsidR="00477970">
        <w:rPr>
          <w:color w:val="000000"/>
          <w:sz w:val="24"/>
          <w:szCs w:val="24"/>
        </w:rPr>
        <w:t>, p</w:t>
      </w:r>
      <w:r w:rsidR="00DB1B4B">
        <w:rPr>
          <w:color w:val="000000"/>
          <w:sz w:val="24"/>
          <w:szCs w:val="24"/>
        </w:rPr>
        <w:t>éldául</w:t>
      </w:r>
      <w:r>
        <w:rPr>
          <w:color w:val="000000"/>
          <w:sz w:val="24"/>
          <w:szCs w:val="24"/>
        </w:rPr>
        <w:t xml:space="preserve"> a Malomszer környékén bukdácsolva lehet bizonyos járdákon haladni.</w:t>
      </w:r>
    </w:p>
    <w:p w14:paraId="43E2CB8E" w14:textId="77777777" w:rsidR="00DB1B4B" w:rsidRDefault="00DB1B4B">
      <w:pPr>
        <w:pBdr>
          <w:top w:val="nil"/>
          <w:left w:val="nil"/>
          <w:bottom w:val="nil"/>
          <w:right w:val="nil"/>
          <w:between w:val="nil"/>
        </w:pBdr>
        <w:jc w:val="both"/>
        <w:rPr>
          <w:color w:val="000000"/>
          <w:sz w:val="24"/>
          <w:szCs w:val="24"/>
        </w:rPr>
      </w:pPr>
    </w:p>
    <w:p w14:paraId="000000C1" w14:textId="1CD79FEB" w:rsidR="003F1AF2" w:rsidRDefault="00FF545B">
      <w:pPr>
        <w:pBdr>
          <w:top w:val="nil"/>
          <w:left w:val="nil"/>
          <w:bottom w:val="nil"/>
          <w:right w:val="nil"/>
          <w:between w:val="nil"/>
        </w:pBdr>
        <w:jc w:val="both"/>
        <w:rPr>
          <w:color w:val="000000"/>
          <w:sz w:val="24"/>
          <w:szCs w:val="24"/>
        </w:rPr>
      </w:pPr>
      <w:r>
        <w:rPr>
          <w:color w:val="000000"/>
          <w:sz w:val="24"/>
          <w:szCs w:val="24"/>
        </w:rPr>
        <w:t xml:space="preserve">Tavaly is kérte, hogy a Hősi </w:t>
      </w:r>
      <w:r w:rsidR="002420C2">
        <w:rPr>
          <w:color w:val="000000"/>
          <w:sz w:val="24"/>
          <w:szCs w:val="24"/>
        </w:rPr>
        <w:t>h</w:t>
      </w:r>
      <w:r>
        <w:rPr>
          <w:color w:val="000000"/>
          <w:sz w:val="24"/>
          <w:szCs w:val="24"/>
        </w:rPr>
        <w:t xml:space="preserve">alottak </w:t>
      </w:r>
      <w:r w:rsidR="002420C2">
        <w:rPr>
          <w:color w:val="000000"/>
          <w:sz w:val="24"/>
          <w:szCs w:val="24"/>
        </w:rPr>
        <w:t>k</w:t>
      </w:r>
      <w:r>
        <w:rPr>
          <w:color w:val="000000"/>
          <w:sz w:val="24"/>
          <w:szCs w:val="24"/>
        </w:rPr>
        <w:t xml:space="preserve">ápolnát legalább kívülről a tér felől fessék </w:t>
      </w:r>
      <w:r w:rsidR="00DB1B4B">
        <w:rPr>
          <w:color w:val="000000"/>
          <w:sz w:val="24"/>
          <w:szCs w:val="24"/>
        </w:rPr>
        <w:t>le</w:t>
      </w:r>
      <w:r>
        <w:rPr>
          <w:color w:val="000000"/>
          <w:sz w:val="24"/>
          <w:szCs w:val="24"/>
        </w:rPr>
        <w:t>. Nagyon szép az a tér. Lassan belül is hozzá kellene nyúlni, de legalább a tér felé eső oldalát tegyék rendbe.</w:t>
      </w:r>
    </w:p>
    <w:p w14:paraId="3A05FF83" w14:textId="77777777" w:rsidR="00DB1B4B" w:rsidRDefault="00DB1B4B">
      <w:pPr>
        <w:pBdr>
          <w:top w:val="nil"/>
          <w:left w:val="nil"/>
          <w:bottom w:val="nil"/>
          <w:right w:val="nil"/>
          <w:between w:val="nil"/>
        </w:pBdr>
        <w:jc w:val="both"/>
        <w:rPr>
          <w:color w:val="000000"/>
          <w:sz w:val="24"/>
          <w:szCs w:val="24"/>
        </w:rPr>
      </w:pPr>
    </w:p>
    <w:p w14:paraId="000000C2" w14:textId="6EA7E4EB" w:rsidR="003F1AF2" w:rsidRDefault="00FF545B">
      <w:pPr>
        <w:pBdr>
          <w:top w:val="nil"/>
          <w:left w:val="nil"/>
          <w:bottom w:val="nil"/>
          <w:right w:val="nil"/>
          <w:between w:val="nil"/>
        </w:pBdr>
        <w:jc w:val="both"/>
        <w:rPr>
          <w:color w:val="000000"/>
          <w:sz w:val="24"/>
          <w:szCs w:val="24"/>
        </w:rPr>
      </w:pPr>
      <w:r>
        <w:rPr>
          <w:color w:val="000000"/>
          <w:sz w:val="24"/>
          <w:szCs w:val="24"/>
        </w:rPr>
        <w:t xml:space="preserve">Azt tapasztalták, hogy a </w:t>
      </w:r>
      <w:proofErr w:type="spellStart"/>
      <w:r>
        <w:rPr>
          <w:color w:val="000000"/>
          <w:sz w:val="24"/>
          <w:szCs w:val="24"/>
        </w:rPr>
        <w:t>MoWinPark</w:t>
      </w:r>
      <w:proofErr w:type="spellEnd"/>
      <w:r>
        <w:rPr>
          <w:color w:val="000000"/>
          <w:sz w:val="24"/>
          <w:szCs w:val="24"/>
        </w:rPr>
        <w:t xml:space="preserve">-ban nehéz az eligazodás, kérik, hogy az út széleire helyezzenek ki lábon álló táblákat az utcanevekkel. </w:t>
      </w:r>
    </w:p>
    <w:p w14:paraId="028951A4" w14:textId="77777777" w:rsidR="00DB1B4B" w:rsidRDefault="00DB1B4B">
      <w:pPr>
        <w:pBdr>
          <w:top w:val="nil"/>
          <w:left w:val="nil"/>
          <w:bottom w:val="nil"/>
          <w:right w:val="nil"/>
          <w:between w:val="nil"/>
        </w:pBdr>
        <w:jc w:val="both"/>
        <w:rPr>
          <w:color w:val="000000"/>
          <w:sz w:val="24"/>
          <w:szCs w:val="24"/>
        </w:rPr>
      </w:pPr>
    </w:p>
    <w:p w14:paraId="000000C3" w14:textId="712A69CD" w:rsidR="003F1AF2" w:rsidRDefault="00FF545B">
      <w:pPr>
        <w:pBdr>
          <w:top w:val="nil"/>
          <w:left w:val="nil"/>
          <w:bottom w:val="nil"/>
          <w:right w:val="nil"/>
          <w:between w:val="nil"/>
        </w:pBdr>
        <w:jc w:val="both"/>
        <w:rPr>
          <w:color w:val="000000"/>
          <w:sz w:val="24"/>
          <w:szCs w:val="24"/>
        </w:rPr>
      </w:pPr>
      <w:r>
        <w:rPr>
          <w:color w:val="000000"/>
          <w:sz w:val="24"/>
          <w:szCs w:val="24"/>
        </w:rPr>
        <w:t xml:space="preserve">Örömét fejezi ki a Mosoni </w:t>
      </w:r>
      <w:r w:rsidR="001A28DC">
        <w:rPr>
          <w:color w:val="000000"/>
          <w:sz w:val="24"/>
          <w:szCs w:val="24"/>
        </w:rPr>
        <w:t>T</w:t>
      </w:r>
      <w:r>
        <w:rPr>
          <w:color w:val="000000"/>
          <w:sz w:val="24"/>
          <w:szCs w:val="24"/>
        </w:rPr>
        <w:t xml:space="preserve">emető parkolójának építése </w:t>
      </w:r>
      <w:r w:rsidR="00DB1B4B">
        <w:rPr>
          <w:color w:val="000000"/>
          <w:sz w:val="24"/>
          <w:szCs w:val="24"/>
        </w:rPr>
        <w:t>kapcsán</w:t>
      </w:r>
      <w:r>
        <w:rPr>
          <w:color w:val="000000"/>
          <w:sz w:val="24"/>
          <w:szCs w:val="24"/>
        </w:rPr>
        <w:t xml:space="preserve">. </w:t>
      </w:r>
    </w:p>
    <w:p w14:paraId="4D3D14B5" w14:textId="77777777" w:rsidR="00DB1B4B" w:rsidRDefault="00DB1B4B">
      <w:pPr>
        <w:pBdr>
          <w:top w:val="nil"/>
          <w:left w:val="nil"/>
          <w:bottom w:val="nil"/>
          <w:right w:val="nil"/>
          <w:between w:val="nil"/>
        </w:pBdr>
        <w:jc w:val="both"/>
        <w:rPr>
          <w:color w:val="000000"/>
          <w:sz w:val="24"/>
          <w:szCs w:val="24"/>
        </w:rPr>
      </w:pPr>
    </w:p>
    <w:p w14:paraId="000000C4" w14:textId="54CA340A" w:rsidR="003F1AF2" w:rsidRDefault="00FF545B">
      <w:pPr>
        <w:pBdr>
          <w:top w:val="nil"/>
          <w:left w:val="nil"/>
          <w:bottom w:val="nil"/>
          <w:right w:val="nil"/>
          <w:between w:val="nil"/>
        </w:pBdr>
        <w:jc w:val="both"/>
        <w:rPr>
          <w:color w:val="000000"/>
          <w:sz w:val="24"/>
          <w:szCs w:val="24"/>
        </w:rPr>
      </w:pPr>
      <w:r>
        <w:rPr>
          <w:color w:val="000000"/>
          <w:sz w:val="24"/>
          <w:szCs w:val="24"/>
        </w:rPr>
        <w:t>Szeretné jelezni, hogy az idei évben 2 szobor megtisztítását vállalta az Egyesület</w:t>
      </w:r>
      <w:r w:rsidR="00DB1B4B">
        <w:rPr>
          <w:color w:val="000000"/>
          <w:sz w:val="24"/>
          <w:szCs w:val="24"/>
        </w:rPr>
        <w:t>.</w:t>
      </w:r>
      <w:r>
        <w:rPr>
          <w:color w:val="000000"/>
          <w:sz w:val="24"/>
          <w:szCs w:val="24"/>
        </w:rPr>
        <w:t xml:space="preserve"> </w:t>
      </w:r>
      <w:r w:rsidR="00DB1B4B">
        <w:rPr>
          <w:color w:val="000000"/>
          <w:sz w:val="24"/>
          <w:szCs w:val="24"/>
        </w:rPr>
        <w:t>J</w:t>
      </w:r>
      <w:r>
        <w:rPr>
          <w:color w:val="000000"/>
          <w:sz w:val="24"/>
          <w:szCs w:val="24"/>
        </w:rPr>
        <w:t>elzi, hogy a Nehéz</w:t>
      </w:r>
      <w:r w:rsidR="00DB1B4B">
        <w:rPr>
          <w:color w:val="000000"/>
          <w:sz w:val="24"/>
          <w:szCs w:val="24"/>
        </w:rPr>
        <w:t>k</w:t>
      </w:r>
      <w:r>
        <w:rPr>
          <w:color w:val="000000"/>
          <w:sz w:val="24"/>
          <w:szCs w:val="24"/>
        </w:rPr>
        <w:t xml:space="preserve">ereszt teljesen elkészült, és a </w:t>
      </w:r>
      <w:proofErr w:type="spellStart"/>
      <w:r>
        <w:rPr>
          <w:color w:val="000000"/>
          <w:sz w:val="24"/>
          <w:szCs w:val="24"/>
        </w:rPr>
        <w:t>Piéta</w:t>
      </w:r>
      <w:proofErr w:type="spellEnd"/>
      <w:r>
        <w:rPr>
          <w:color w:val="000000"/>
          <w:sz w:val="24"/>
          <w:szCs w:val="24"/>
        </w:rPr>
        <w:t xml:space="preserve"> szobor is elkészülhet a napokban. Ezek</w:t>
      </w:r>
      <w:r w:rsidR="002420C2">
        <w:rPr>
          <w:color w:val="000000"/>
          <w:sz w:val="24"/>
          <w:szCs w:val="24"/>
        </w:rPr>
        <w:t xml:space="preserve"> a munkák</w:t>
      </w:r>
      <w:r>
        <w:rPr>
          <w:color w:val="000000"/>
          <w:sz w:val="24"/>
          <w:szCs w:val="24"/>
        </w:rPr>
        <w:t xml:space="preserve"> úgy működ</w:t>
      </w:r>
      <w:r w:rsidR="002420C2">
        <w:rPr>
          <w:color w:val="000000"/>
          <w:sz w:val="24"/>
          <w:szCs w:val="24"/>
        </w:rPr>
        <w:t>n</w:t>
      </w:r>
      <w:r>
        <w:rPr>
          <w:color w:val="000000"/>
          <w:sz w:val="24"/>
          <w:szCs w:val="24"/>
        </w:rPr>
        <w:t xml:space="preserve">ek, hogy a Szabó és Társa Belsőépítészeti Kft. megtisztítja, és az Egyesület állja az impregnálási költségeket. </w:t>
      </w:r>
    </w:p>
    <w:p w14:paraId="1895CDAE" w14:textId="77777777" w:rsidR="00DB1B4B" w:rsidRDefault="00DB1B4B">
      <w:pPr>
        <w:pBdr>
          <w:top w:val="nil"/>
          <w:left w:val="nil"/>
          <w:bottom w:val="nil"/>
          <w:right w:val="nil"/>
          <w:between w:val="nil"/>
        </w:pBdr>
        <w:jc w:val="both"/>
        <w:rPr>
          <w:color w:val="000000"/>
          <w:sz w:val="24"/>
          <w:szCs w:val="24"/>
        </w:rPr>
      </w:pPr>
    </w:p>
    <w:p w14:paraId="000000C5" w14:textId="652820E4" w:rsidR="003F1AF2" w:rsidRDefault="00FF545B">
      <w:pPr>
        <w:pBdr>
          <w:top w:val="nil"/>
          <w:left w:val="nil"/>
          <w:bottom w:val="nil"/>
          <w:right w:val="nil"/>
          <w:between w:val="nil"/>
        </w:pBdr>
        <w:jc w:val="both"/>
        <w:rPr>
          <w:color w:val="000000"/>
          <w:sz w:val="24"/>
          <w:szCs w:val="24"/>
        </w:rPr>
      </w:pPr>
      <w:r>
        <w:rPr>
          <w:color w:val="000000"/>
          <w:sz w:val="24"/>
          <w:szCs w:val="24"/>
        </w:rPr>
        <w:t xml:space="preserve">Decemberre </w:t>
      </w:r>
      <w:r w:rsidR="002420C2">
        <w:rPr>
          <w:color w:val="000000"/>
          <w:sz w:val="24"/>
          <w:szCs w:val="24"/>
        </w:rPr>
        <w:t xml:space="preserve">befejeződik </w:t>
      </w:r>
      <w:r>
        <w:rPr>
          <w:color w:val="000000"/>
          <w:sz w:val="24"/>
          <w:szCs w:val="24"/>
        </w:rPr>
        <w:t xml:space="preserve">a Mosonmagyaróvár </w:t>
      </w:r>
      <w:r w:rsidR="002420C2">
        <w:rPr>
          <w:color w:val="000000"/>
          <w:sz w:val="24"/>
          <w:szCs w:val="24"/>
        </w:rPr>
        <w:t>m</w:t>
      </w:r>
      <w:r>
        <w:rPr>
          <w:color w:val="000000"/>
          <w:sz w:val="24"/>
          <w:szCs w:val="24"/>
        </w:rPr>
        <w:t>űemlékei című</w:t>
      </w:r>
      <w:r w:rsidR="001A28DC">
        <w:rPr>
          <w:color w:val="000000"/>
          <w:sz w:val="24"/>
          <w:szCs w:val="24"/>
        </w:rPr>
        <w:t xml:space="preserve"> kiadvánnyal kapcsolatos</w:t>
      </w:r>
      <w:r>
        <w:rPr>
          <w:color w:val="000000"/>
          <w:sz w:val="24"/>
          <w:szCs w:val="24"/>
        </w:rPr>
        <w:t xml:space="preserve">, 3 éve elkezdett munka. </w:t>
      </w:r>
      <w:r w:rsidR="002420C2">
        <w:rPr>
          <w:color w:val="000000"/>
          <w:sz w:val="24"/>
          <w:szCs w:val="24"/>
        </w:rPr>
        <w:t>E</w:t>
      </w:r>
      <w:r>
        <w:rPr>
          <w:color w:val="000000"/>
          <w:sz w:val="24"/>
          <w:szCs w:val="24"/>
        </w:rPr>
        <w:t xml:space="preserve">gy nagyon igényes </w:t>
      </w:r>
      <w:r w:rsidR="001A28DC">
        <w:rPr>
          <w:color w:val="000000"/>
          <w:sz w:val="24"/>
          <w:szCs w:val="24"/>
        </w:rPr>
        <w:t>anyag</w:t>
      </w:r>
      <w:r w:rsidR="002420C2">
        <w:rPr>
          <w:color w:val="000000"/>
          <w:sz w:val="24"/>
          <w:szCs w:val="24"/>
        </w:rPr>
        <w:t>ról beszélünk</w:t>
      </w:r>
      <w:r>
        <w:rPr>
          <w:color w:val="000000"/>
          <w:sz w:val="24"/>
          <w:szCs w:val="24"/>
        </w:rPr>
        <w:t xml:space="preserve">, mind a 71 mosonmagyaróvári műemlék azonos rendszer szerint </w:t>
      </w:r>
      <w:r w:rsidR="001A28DC">
        <w:rPr>
          <w:color w:val="000000"/>
          <w:sz w:val="24"/>
          <w:szCs w:val="24"/>
        </w:rPr>
        <w:t>feldolgozásra kerül</w:t>
      </w:r>
      <w:r>
        <w:rPr>
          <w:color w:val="000000"/>
          <w:sz w:val="24"/>
          <w:szCs w:val="24"/>
        </w:rPr>
        <w:t xml:space="preserve">. </w:t>
      </w:r>
      <w:r w:rsidR="007D1A80">
        <w:rPr>
          <w:color w:val="000000"/>
          <w:sz w:val="24"/>
          <w:szCs w:val="24"/>
        </w:rPr>
        <w:t xml:space="preserve">Készítenek </w:t>
      </w:r>
      <w:r>
        <w:rPr>
          <w:color w:val="000000"/>
          <w:sz w:val="24"/>
          <w:szCs w:val="24"/>
        </w:rPr>
        <w:t xml:space="preserve">belőle reprezentatív kiadványt, de próbálják gyűjteni a pénzt, hogy olyan példányszám </w:t>
      </w:r>
      <w:r w:rsidR="007D1A80">
        <w:rPr>
          <w:color w:val="000000"/>
          <w:sz w:val="24"/>
          <w:szCs w:val="24"/>
        </w:rPr>
        <w:t>születhessen</w:t>
      </w:r>
      <w:r>
        <w:rPr>
          <w:color w:val="000000"/>
          <w:sz w:val="24"/>
          <w:szCs w:val="24"/>
        </w:rPr>
        <w:t xml:space="preserve">, hogy az Önkormányzathoz, iskolákhoz, </w:t>
      </w:r>
      <w:r w:rsidR="00F2062B">
        <w:rPr>
          <w:color w:val="000000"/>
          <w:sz w:val="24"/>
          <w:szCs w:val="24"/>
        </w:rPr>
        <w:t>K</w:t>
      </w:r>
      <w:r>
        <w:rPr>
          <w:color w:val="000000"/>
          <w:sz w:val="24"/>
          <w:szCs w:val="24"/>
        </w:rPr>
        <w:t xml:space="preserve">önyvtárhoz </w:t>
      </w:r>
      <w:r w:rsidR="007D1A80">
        <w:rPr>
          <w:color w:val="000000"/>
          <w:sz w:val="24"/>
          <w:szCs w:val="24"/>
        </w:rPr>
        <w:t xml:space="preserve">is </w:t>
      </w:r>
      <w:r>
        <w:rPr>
          <w:color w:val="000000"/>
          <w:sz w:val="24"/>
          <w:szCs w:val="24"/>
        </w:rPr>
        <w:t xml:space="preserve">eljusson. A jövő évben lesznek olyan helyzetben, hogy szeretnének leülni az </w:t>
      </w:r>
      <w:r w:rsidR="001A28DC">
        <w:rPr>
          <w:color w:val="000000"/>
          <w:sz w:val="24"/>
          <w:szCs w:val="24"/>
        </w:rPr>
        <w:t>Ö</w:t>
      </w:r>
      <w:r>
        <w:rPr>
          <w:color w:val="000000"/>
          <w:sz w:val="24"/>
          <w:szCs w:val="24"/>
        </w:rPr>
        <w:t>nkormányzattal</w:t>
      </w:r>
      <w:r w:rsidR="007D1A80">
        <w:rPr>
          <w:color w:val="000000"/>
          <w:sz w:val="24"/>
          <w:szCs w:val="24"/>
        </w:rPr>
        <w:t>,</w:t>
      </w:r>
      <w:r>
        <w:rPr>
          <w:color w:val="000000"/>
          <w:sz w:val="24"/>
          <w:szCs w:val="24"/>
        </w:rPr>
        <w:t xml:space="preserve"> dönteni a munka további sorsáról, mert nagy kár lenne, ha </w:t>
      </w:r>
      <w:r w:rsidR="007D1A80">
        <w:rPr>
          <w:color w:val="000000"/>
          <w:sz w:val="24"/>
          <w:szCs w:val="24"/>
        </w:rPr>
        <w:t>a projekt</w:t>
      </w:r>
      <w:r>
        <w:rPr>
          <w:color w:val="000000"/>
          <w:sz w:val="24"/>
          <w:szCs w:val="24"/>
        </w:rPr>
        <w:t xml:space="preserve"> ebben az 50 példányban, amit ők el tudnak készíteni, </w:t>
      </w:r>
      <w:r>
        <w:rPr>
          <w:color w:val="000000"/>
          <w:sz w:val="24"/>
          <w:szCs w:val="24"/>
        </w:rPr>
        <w:lastRenderedPageBreak/>
        <w:t xml:space="preserve">kihunyna. Úgy gondolja, hogy ez nagyon nagy értéket képvisel, jó a szöveg, pontos, visszaellenőrizhető, rengeteg levéltári munka áll mögötte, a képekhez fotóművészt nyertek meg. </w:t>
      </w:r>
    </w:p>
    <w:p w14:paraId="1BA2F02F" w14:textId="77777777" w:rsidR="001A28DC" w:rsidRDefault="001A28DC">
      <w:pPr>
        <w:pBdr>
          <w:top w:val="nil"/>
          <w:left w:val="nil"/>
          <w:bottom w:val="nil"/>
          <w:right w:val="nil"/>
          <w:between w:val="nil"/>
        </w:pBdr>
        <w:jc w:val="both"/>
        <w:rPr>
          <w:color w:val="000000"/>
          <w:sz w:val="24"/>
          <w:szCs w:val="24"/>
        </w:rPr>
      </w:pPr>
    </w:p>
    <w:p w14:paraId="000000C6" w14:textId="54E50B9F" w:rsidR="003F1AF2" w:rsidRDefault="00FF545B">
      <w:pPr>
        <w:pBdr>
          <w:top w:val="nil"/>
          <w:left w:val="nil"/>
          <w:bottom w:val="nil"/>
          <w:right w:val="nil"/>
          <w:between w:val="nil"/>
        </w:pBdr>
        <w:jc w:val="both"/>
        <w:rPr>
          <w:color w:val="000000"/>
          <w:sz w:val="24"/>
          <w:szCs w:val="24"/>
        </w:rPr>
      </w:pPr>
      <w:r>
        <w:rPr>
          <w:color w:val="000000"/>
          <w:sz w:val="24"/>
          <w:szCs w:val="24"/>
        </w:rPr>
        <w:t xml:space="preserve">A Wittmann park rekonstrukciójával kapcsolatban: szeretnének majd javaslatot tenni a folyók partján egy sétaút kialakítására a Biczótól az UFM Arénáig, jelenleg tervek, javaslatok készülnek a megvalósíthatóságról. </w:t>
      </w:r>
    </w:p>
    <w:p w14:paraId="71FBB6B7" w14:textId="77777777" w:rsidR="001A28DC" w:rsidRDefault="001A28DC">
      <w:pPr>
        <w:pBdr>
          <w:top w:val="nil"/>
          <w:left w:val="nil"/>
          <w:bottom w:val="nil"/>
          <w:right w:val="nil"/>
          <w:between w:val="nil"/>
        </w:pBdr>
        <w:jc w:val="both"/>
        <w:rPr>
          <w:color w:val="000000"/>
          <w:sz w:val="24"/>
          <w:szCs w:val="24"/>
        </w:rPr>
      </w:pPr>
    </w:p>
    <w:p w14:paraId="000000C7" w14:textId="32834F91" w:rsidR="003F1AF2" w:rsidRDefault="00FF545B">
      <w:pPr>
        <w:pBdr>
          <w:top w:val="nil"/>
          <w:left w:val="nil"/>
          <w:bottom w:val="nil"/>
          <w:right w:val="nil"/>
          <w:between w:val="nil"/>
        </w:pBdr>
        <w:jc w:val="both"/>
        <w:rPr>
          <w:color w:val="000000"/>
          <w:sz w:val="24"/>
          <w:szCs w:val="24"/>
        </w:rPr>
      </w:pPr>
      <w:r>
        <w:rPr>
          <w:color w:val="000000"/>
          <w:sz w:val="24"/>
          <w:szCs w:val="24"/>
        </w:rPr>
        <w:t>Köszöni a Képviselő-testület támogatását, szimpátiáját az Egyesület irányába, igyek</w:t>
      </w:r>
      <w:r w:rsidR="001A28DC">
        <w:rPr>
          <w:color w:val="000000"/>
          <w:sz w:val="24"/>
          <w:szCs w:val="24"/>
        </w:rPr>
        <w:t>ezn</w:t>
      </w:r>
      <w:r>
        <w:rPr>
          <w:color w:val="000000"/>
          <w:sz w:val="24"/>
          <w:szCs w:val="24"/>
        </w:rPr>
        <w:t xml:space="preserve">ek a vállalt feladatoknak minden évben eleget tenni. </w:t>
      </w:r>
    </w:p>
    <w:p w14:paraId="000000C8" w14:textId="77777777" w:rsidR="003F1AF2" w:rsidRDefault="003F1AF2">
      <w:pPr>
        <w:pBdr>
          <w:top w:val="nil"/>
          <w:left w:val="nil"/>
          <w:bottom w:val="nil"/>
          <w:right w:val="nil"/>
          <w:between w:val="nil"/>
        </w:pBdr>
        <w:jc w:val="both"/>
        <w:rPr>
          <w:color w:val="000000"/>
          <w:sz w:val="24"/>
          <w:szCs w:val="24"/>
        </w:rPr>
      </w:pPr>
    </w:p>
    <w:p w14:paraId="000000C9" w14:textId="72903022" w:rsidR="003F1AF2" w:rsidRDefault="00FF545B">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Nagyra értékelik a Városvédő Egyesület munkáját, mind a szobortisztításban, mind a műemléki katalógus készítésében, próbálnak majd módot találni arra, hogy ez megfelelő formában sokakhoz eljusson. Megpróbál röviden válaszolni a felvetett kérdésekre. </w:t>
      </w:r>
    </w:p>
    <w:p w14:paraId="20938CFA" w14:textId="77777777" w:rsidR="001A28DC" w:rsidRDefault="001A28DC">
      <w:pPr>
        <w:pBdr>
          <w:top w:val="nil"/>
          <w:left w:val="nil"/>
          <w:bottom w:val="nil"/>
          <w:right w:val="nil"/>
          <w:between w:val="nil"/>
        </w:pBdr>
        <w:jc w:val="both"/>
        <w:rPr>
          <w:color w:val="000000"/>
          <w:sz w:val="24"/>
          <w:szCs w:val="24"/>
        </w:rPr>
      </w:pPr>
    </w:p>
    <w:p w14:paraId="000000CA" w14:textId="0BD63747" w:rsidR="003F1AF2" w:rsidRDefault="001A28DC">
      <w:pPr>
        <w:pBdr>
          <w:top w:val="nil"/>
          <w:left w:val="nil"/>
          <w:bottom w:val="nil"/>
          <w:right w:val="nil"/>
          <w:between w:val="nil"/>
        </w:pBdr>
        <w:jc w:val="both"/>
        <w:rPr>
          <w:color w:val="000000"/>
          <w:sz w:val="24"/>
          <w:szCs w:val="24"/>
        </w:rPr>
      </w:pPr>
      <w:r>
        <w:rPr>
          <w:color w:val="000000"/>
          <w:sz w:val="24"/>
          <w:szCs w:val="24"/>
        </w:rPr>
        <w:t xml:space="preserve">A </w:t>
      </w:r>
      <w:r w:rsidR="00FF545B">
        <w:rPr>
          <w:color w:val="000000"/>
          <w:sz w:val="24"/>
          <w:szCs w:val="24"/>
        </w:rPr>
        <w:t xml:space="preserve">Kapucinus utca - Pozsonyi </w:t>
      </w:r>
      <w:proofErr w:type="gramStart"/>
      <w:r w:rsidR="00FF545B">
        <w:rPr>
          <w:color w:val="000000"/>
          <w:sz w:val="24"/>
          <w:szCs w:val="24"/>
        </w:rPr>
        <w:t>út kereszteződés</w:t>
      </w:r>
      <w:proofErr w:type="gramEnd"/>
      <w:r w:rsidR="00FF545B">
        <w:rPr>
          <w:color w:val="000000"/>
          <w:sz w:val="24"/>
          <w:szCs w:val="24"/>
        </w:rPr>
        <w:t xml:space="preserve"> komplex felülvizsgálata folyamatban van. Már </w:t>
      </w:r>
      <w:r>
        <w:rPr>
          <w:color w:val="000000"/>
          <w:sz w:val="24"/>
          <w:szCs w:val="24"/>
        </w:rPr>
        <w:t>öt</w:t>
      </w:r>
      <w:r w:rsidR="00FF545B">
        <w:rPr>
          <w:color w:val="000000"/>
          <w:sz w:val="24"/>
          <w:szCs w:val="24"/>
        </w:rPr>
        <w:t xml:space="preserve"> tanulmányterv elkészült, ebből hármat a következő Gazdasági és Városüzemeltetési Bizottsági ülésre előterjesztenek. Egyelőre a körforgalmi terv tűnik a legjobbnak és </w:t>
      </w:r>
      <w:r w:rsidR="003E42C8">
        <w:rPr>
          <w:color w:val="000000"/>
          <w:sz w:val="24"/>
          <w:szCs w:val="24"/>
        </w:rPr>
        <w:t xml:space="preserve">a </w:t>
      </w:r>
      <w:r w:rsidR="00FF545B">
        <w:rPr>
          <w:color w:val="000000"/>
          <w:sz w:val="24"/>
          <w:szCs w:val="24"/>
        </w:rPr>
        <w:t xml:space="preserve">leginkább költséghatékonynak. </w:t>
      </w:r>
    </w:p>
    <w:p w14:paraId="000000CB" w14:textId="54F48DFA" w:rsidR="003F1AF2" w:rsidRDefault="00FF545B">
      <w:pPr>
        <w:pBdr>
          <w:top w:val="nil"/>
          <w:left w:val="nil"/>
          <w:bottom w:val="nil"/>
          <w:right w:val="nil"/>
          <w:between w:val="nil"/>
        </w:pBdr>
        <w:jc w:val="both"/>
        <w:rPr>
          <w:color w:val="000000"/>
          <w:sz w:val="24"/>
          <w:szCs w:val="24"/>
        </w:rPr>
      </w:pPr>
      <w:r>
        <w:rPr>
          <w:color w:val="000000"/>
          <w:sz w:val="24"/>
          <w:szCs w:val="24"/>
        </w:rPr>
        <w:t xml:space="preserve">Az északi elkerülő út egy nyomvonali elemét fogják jövőre megvalósítani. Ez a Liget lakópark felső magasságában egy bekötés, ami azt segíti elő, hogy a Duna lakópark, Liget lakópark lakói ne egy közlekedési útvonalon tudjanak csak kijutni. Önmagában ez nyilván a belváros közlekedésén nem fog segíteni. A Duna lakóparktól a Kiserdő hídig terjedő útszakasz megépítése nagyon jelentős beruházás, ráadásul jelentős magántulajdonú érdeket sért, és ingatlanokat érint.  </w:t>
      </w:r>
    </w:p>
    <w:p w14:paraId="66C51170" w14:textId="77777777" w:rsidR="001A28DC" w:rsidRDefault="001A28DC">
      <w:pPr>
        <w:pBdr>
          <w:top w:val="nil"/>
          <w:left w:val="nil"/>
          <w:bottom w:val="nil"/>
          <w:right w:val="nil"/>
          <w:between w:val="nil"/>
        </w:pBdr>
        <w:jc w:val="both"/>
        <w:rPr>
          <w:color w:val="000000"/>
          <w:sz w:val="24"/>
          <w:szCs w:val="24"/>
        </w:rPr>
      </w:pPr>
    </w:p>
    <w:p w14:paraId="000000CC" w14:textId="7B11B1FB" w:rsidR="003F1AF2" w:rsidRDefault="001A28DC">
      <w:pPr>
        <w:pBdr>
          <w:top w:val="nil"/>
          <w:left w:val="nil"/>
          <w:bottom w:val="nil"/>
          <w:right w:val="nil"/>
          <w:between w:val="nil"/>
        </w:pBdr>
        <w:jc w:val="both"/>
        <w:rPr>
          <w:color w:val="000000"/>
          <w:sz w:val="24"/>
          <w:szCs w:val="24"/>
        </w:rPr>
      </w:pPr>
      <w:r>
        <w:rPr>
          <w:color w:val="000000"/>
          <w:sz w:val="24"/>
          <w:szCs w:val="24"/>
        </w:rPr>
        <w:t xml:space="preserve">A </w:t>
      </w:r>
      <w:proofErr w:type="spellStart"/>
      <w:r w:rsidR="00FF545B">
        <w:rPr>
          <w:color w:val="000000"/>
          <w:sz w:val="24"/>
          <w:szCs w:val="24"/>
        </w:rPr>
        <w:t>Flesch</w:t>
      </w:r>
      <w:proofErr w:type="spellEnd"/>
      <w:r w:rsidR="00FF545B">
        <w:rPr>
          <w:color w:val="000000"/>
          <w:sz w:val="24"/>
          <w:szCs w:val="24"/>
        </w:rPr>
        <w:t xml:space="preserve"> parkoló fizetőssé tételekor nem a pénzügyi szemlélet volt az irányadó. Ez egy folyamat része. </w:t>
      </w:r>
      <w:r w:rsidR="00F2062B">
        <w:rPr>
          <w:color w:val="000000"/>
          <w:sz w:val="24"/>
          <w:szCs w:val="24"/>
        </w:rPr>
        <w:t>A</w:t>
      </w:r>
      <w:r w:rsidR="00FF545B">
        <w:rPr>
          <w:color w:val="000000"/>
          <w:sz w:val="24"/>
          <w:szCs w:val="24"/>
        </w:rPr>
        <w:t xml:space="preserve">mikor elkezdték építeni a </w:t>
      </w:r>
      <w:proofErr w:type="spellStart"/>
      <w:r w:rsidR="00FF545B">
        <w:rPr>
          <w:color w:val="000000"/>
          <w:sz w:val="24"/>
          <w:szCs w:val="24"/>
        </w:rPr>
        <w:t>Flesch</w:t>
      </w:r>
      <w:proofErr w:type="spellEnd"/>
      <w:r w:rsidR="00FF545B">
        <w:rPr>
          <w:color w:val="000000"/>
          <w:sz w:val="24"/>
          <w:szCs w:val="24"/>
        </w:rPr>
        <w:t xml:space="preserve"> parkoló mögött az ingyenes parkolókat és a Károly utca 56. mögött az újabb 100 parkolót, </w:t>
      </w:r>
      <w:r w:rsidR="00F2062B">
        <w:rPr>
          <w:color w:val="000000"/>
          <w:sz w:val="24"/>
          <w:szCs w:val="24"/>
        </w:rPr>
        <w:t xml:space="preserve">már </w:t>
      </w:r>
      <w:r w:rsidR="00FF545B">
        <w:rPr>
          <w:color w:val="000000"/>
          <w:sz w:val="24"/>
          <w:szCs w:val="24"/>
        </w:rPr>
        <w:t xml:space="preserve">akkor kijelentették, hogy épült a környéken 170 új ingyenes parkoló, </w:t>
      </w:r>
      <w:r>
        <w:rPr>
          <w:color w:val="000000"/>
          <w:sz w:val="24"/>
          <w:szCs w:val="24"/>
        </w:rPr>
        <w:t xml:space="preserve">s </w:t>
      </w:r>
      <w:r w:rsidR="00FF545B">
        <w:rPr>
          <w:color w:val="000000"/>
          <w:sz w:val="24"/>
          <w:szCs w:val="24"/>
        </w:rPr>
        <w:t>amint ezek használatba leszek véve,</w:t>
      </w:r>
      <w:r w:rsidR="00F2062B">
        <w:rPr>
          <w:color w:val="000000"/>
          <w:sz w:val="24"/>
          <w:szCs w:val="24"/>
        </w:rPr>
        <w:t xml:space="preserve"> onnantól</w:t>
      </w:r>
      <w:r w:rsidR="00FF545B">
        <w:rPr>
          <w:color w:val="000000"/>
          <w:sz w:val="24"/>
          <w:szCs w:val="24"/>
        </w:rPr>
        <w:t xml:space="preserve"> a </w:t>
      </w:r>
      <w:proofErr w:type="spellStart"/>
      <w:r w:rsidR="00FF545B">
        <w:rPr>
          <w:color w:val="000000"/>
          <w:sz w:val="24"/>
          <w:szCs w:val="24"/>
        </w:rPr>
        <w:t>Flesch</w:t>
      </w:r>
      <w:proofErr w:type="spellEnd"/>
      <w:r w:rsidR="00FF545B">
        <w:rPr>
          <w:color w:val="000000"/>
          <w:sz w:val="24"/>
          <w:szCs w:val="24"/>
        </w:rPr>
        <w:t xml:space="preserve"> </w:t>
      </w:r>
      <w:proofErr w:type="spellStart"/>
      <w:r w:rsidR="00FF545B">
        <w:rPr>
          <w:color w:val="000000"/>
          <w:sz w:val="24"/>
          <w:szCs w:val="24"/>
        </w:rPr>
        <w:t>paro</w:t>
      </w:r>
      <w:r>
        <w:rPr>
          <w:color w:val="000000"/>
          <w:sz w:val="24"/>
          <w:szCs w:val="24"/>
        </w:rPr>
        <w:t>l</w:t>
      </w:r>
      <w:r w:rsidR="00FF545B">
        <w:rPr>
          <w:color w:val="000000"/>
          <w:sz w:val="24"/>
          <w:szCs w:val="24"/>
        </w:rPr>
        <w:t>ók</w:t>
      </w:r>
      <w:proofErr w:type="spellEnd"/>
      <w:r w:rsidR="00FF545B">
        <w:rPr>
          <w:color w:val="000000"/>
          <w:sz w:val="24"/>
          <w:szCs w:val="24"/>
        </w:rPr>
        <w:t xml:space="preserve"> a Központ és a Könyvtár látogatóinak lesznek fenntartva. Ez csak korlátozással vezethető be, erre szolgált a fizetős rendszer. Az</w:t>
      </w:r>
      <w:r>
        <w:rPr>
          <w:color w:val="000000"/>
          <w:sz w:val="24"/>
          <w:szCs w:val="24"/>
        </w:rPr>
        <w:t>on,</w:t>
      </w:r>
      <w:r w:rsidR="00FF545B">
        <w:rPr>
          <w:color w:val="000000"/>
          <w:sz w:val="24"/>
          <w:szCs w:val="24"/>
        </w:rPr>
        <w:t xml:space="preserve"> hogy fél óra ingyenesség elég-e, vitatkozni lehet, majd a használat során kiderül, </w:t>
      </w:r>
      <w:r>
        <w:rPr>
          <w:color w:val="000000"/>
          <w:sz w:val="24"/>
          <w:szCs w:val="24"/>
        </w:rPr>
        <w:t xml:space="preserve">s </w:t>
      </w:r>
      <w:r w:rsidR="00FF545B">
        <w:rPr>
          <w:color w:val="000000"/>
          <w:sz w:val="24"/>
          <w:szCs w:val="24"/>
        </w:rPr>
        <w:t>lehet módosítani. Az már elviselhetetlen volt, hogy a környéken épült társasházak lakói napközben is, este is, minden program alatt teleállták a parkolót, és a programra érkezőknek n</w:t>
      </w:r>
      <w:r w:rsidR="00F2062B">
        <w:rPr>
          <w:color w:val="000000"/>
          <w:sz w:val="24"/>
          <w:szCs w:val="24"/>
        </w:rPr>
        <w:t>em maradt</w:t>
      </w:r>
      <w:r w:rsidR="00FF545B">
        <w:rPr>
          <w:color w:val="000000"/>
          <w:sz w:val="24"/>
          <w:szCs w:val="24"/>
        </w:rPr>
        <w:t xml:space="preserve"> hely. Most nagyrészt kiürült, így már lehet rendezvényeken használni. </w:t>
      </w:r>
    </w:p>
    <w:p w14:paraId="646012F9" w14:textId="77777777" w:rsidR="001A28DC" w:rsidRDefault="001A28DC">
      <w:pPr>
        <w:pBdr>
          <w:top w:val="nil"/>
          <w:left w:val="nil"/>
          <w:bottom w:val="nil"/>
          <w:right w:val="nil"/>
          <w:between w:val="nil"/>
        </w:pBdr>
        <w:jc w:val="both"/>
        <w:rPr>
          <w:color w:val="000000"/>
          <w:sz w:val="24"/>
          <w:szCs w:val="24"/>
        </w:rPr>
      </w:pPr>
    </w:p>
    <w:p w14:paraId="000000CD" w14:textId="108356D7" w:rsidR="003F1AF2" w:rsidRDefault="001A28DC" w:rsidP="00C32A5E">
      <w:pPr>
        <w:pBdr>
          <w:top w:val="nil"/>
          <w:left w:val="nil"/>
          <w:bottom w:val="nil"/>
          <w:right w:val="nil"/>
          <w:between w:val="nil"/>
        </w:pBdr>
        <w:spacing w:after="120"/>
        <w:jc w:val="both"/>
        <w:rPr>
          <w:color w:val="000000"/>
          <w:sz w:val="24"/>
          <w:szCs w:val="24"/>
        </w:rPr>
      </w:pPr>
      <w:r>
        <w:rPr>
          <w:color w:val="000000"/>
          <w:sz w:val="24"/>
          <w:szCs w:val="24"/>
        </w:rPr>
        <w:t>A j</w:t>
      </w:r>
      <w:r w:rsidR="00FF545B">
        <w:rPr>
          <w:color w:val="000000"/>
          <w:sz w:val="24"/>
          <w:szCs w:val="24"/>
        </w:rPr>
        <w:t>árdák vonatkozásában jelentős lemaradásban vannak</w:t>
      </w:r>
      <w:r>
        <w:rPr>
          <w:color w:val="000000"/>
          <w:sz w:val="24"/>
          <w:szCs w:val="24"/>
        </w:rPr>
        <w:t>, d</w:t>
      </w:r>
      <w:r w:rsidR="00FF545B">
        <w:rPr>
          <w:color w:val="000000"/>
          <w:sz w:val="24"/>
          <w:szCs w:val="24"/>
        </w:rPr>
        <w:t xml:space="preserve">e már egyre több szerepel a felújítási programban. </w:t>
      </w:r>
    </w:p>
    <w:p w14:paraId="000000CE" w14:textId="7C0D7670" w:rsidR="003F1AF2" w:rsidRDefault="001A28DC" w:rsidP="00C32A5E">
      <w:pPr>
        <w:pBdr>
          <w:top w:val="nil"/>
          <w:left w:val="nil"/>
          <w:bottom w:val="nil"/>
          <w:right w:val="nil"/>
          <w:between w:val="nil"/>
        </w:pBdr>
        <w:spacing w:after="120"/>
        <w:jc w:val="both"/>
        <w:rPr>
          <w:color w:val="000000"/>
          <w:sz w:val="24"/>
          <w:szCs w:val="24"/>
        </w:rPr>
      </w:pPr>
      <w:r>
        <w:rPr>
          <w:color w:val="000000"/>
          <w:sz w:val="24"/>
          <w:szCs w:val="24"/>
        </w:rPr>
        <w:t xml:space="preserve">A </w:t>
      </w:r>
      <w:r w:rsidR="00FF545B">
        <w:rPr>
          <w:color w:val="000000"/>
          <w:sz w:val="24"/>
          <w:szCs w:val="24"/>
        </w:rPr>
        <w:t xml:space="preserve">Hősi </w:t>
      </w:r>
      <w:r w:rsidR="008B0BBE">
        <w:rPr>
          <w:color w:val="000000"/>
          <w:sz w:val="24"/>
          <w:szCs w:val="24"/>
        </w:rPr>
        <w:t>h</w:t>
      </w:r>
      <w:r>
        <w:rPr>
          <w:color w:val="000000"/>
          <w:sz w:val="24"/>
          <w:szCs w:val="24"/>
        </w:rPr>
        <w:t xml:space="preserve">alottak </w:t>
      </w:r>
      <w:r w:rsidR="008B0BBE">
        <w:rPr>
          <w:color w:val="000000"/>
          <w:sz w:val="24"/>
          <w:szCs w:val="24"/>
        </w:rPr>
        <w:t>k</w:t>
      </w:r>
      <w:r w:rsidR="00FF545B">
        <w:rPr>
          <w:color w:val="000000"/>
          <w:sz w:val="24"/>
          <w:szCs w:val="24"/>
        </w:rPr>
        <w:t>ápolna ügy</w:t>
      </w:r>
      <w:r>
        <w:rPr>
          <w:color w:val="000000"/>
          <w:sz w:val="24"/>
          <w:szCs w:val="24"/>
        </w:rPr>
        <w:t>é</w:t>
      </w:r>
      <w:r w:rsidR="00FF545B">
        <w:rPr>
          <w:color w:val="000000"/>
          <w:sz w:val="24"/>
          <w:szCs w:val="24"/>
        </w:rPr>
        <w:t xml:space="preserve">ben elmondja, hogy nem olyan rég került át állami tulajdonból az Önkormányzathoz, hosszú időbe </w:t>
      </w:r>
      <w:r>
        <w:rPr>
          <w:color w:val="000000"/>
          <w:sz w:val="24"/>
          <w:szCs w:val="24"/>
        </w:rPr>
        <w:t>telt</w:t>
      </w:r>
      <w:r w:rsidR="00FF545B">
        <w:rPr>
          <w:color w:val="000000"/>
          <w:sz w:val="24"/>
          <w:szCs w:val="24"/>
        </w:rPr>
        <w:t xml:space="preserve">, hogy a temető egy részét és ezzel együtt a Hősi </w:t>
      </w:r>
      <w:r w:rsidR="00FA2B13">
        <w:rPr>
          <w:color w:val="000000"/>
          <w:sz w:val="24"/>
          <w:szCs w:val="24"/>
        </w:rPr>
        <w:t>k</w:t>
      </w:r>
      <w:r w:rsidR="00FF545B">
        <w:rPr>
          <w:color w:val="000000"/>
          <w:sz w:val="24"/>
          <w:szCs w:val="24"/>
        </w:rPr>
        <w:t>ápolnát az Önkormányzat tulajdonba ve</w:t>
      </w:r>
      <w:r w:rsidR="00FA2B13">
        <w:rPr>
          <w:color w:val="000000"/>
          <w:sz w:val="24"/>
          <w:szCs w:val="24"/>
        </w:rPr>
        <w:t>gy</w:t>
      </w:r>
      <w:r w:rsidR="00FF545B">
        <w:rPr>
          <w:color w:val="000000"/>
          <w:sz w:val="24"/>
          <w:szCs w:val="24"/>
        </w:rPr>
        <w:t xml:space="preserve">e. A következő felújítási programnak ez része lesz. </w:t>
      </w:r>
    </w:p>
    <w:p w14:paraId="000000CF" w14:textId="2B859A01" w:rsidR="003F1AF2" w:rsidRDefault="00FF545B" w:rsidP="00C32A5E">
      <w:pPr>
        <w:pBdr>
          <w:top w:val="nil"/>
          <w:left w:val="nil"/>
          <w:bottom w:val="nil"/>
          <w:right w:val="nil"/>
          <w:between w:val="nil"/>
        </w:pBdr>
        <w:spacing w:after="120"/>
        <w:jc w:val="both"/>
        <w:rPr>
          <w:color w:val="000000"/>
          <w:sz w:val="24"/>
          <w:szCs w:val="24"/>
        </w:rPr>
      </w:pPr>
      <w:r>
        <w:rPr>
          <w:color w:val="000000"/>
          <w:sz w:val="24"/>
          <w:szCs w:val="24"/>
        </w:rPr>
        <w:t xml:space="preserve">A </w:t>
      </w:r>
      <w:proofErr w:type="spellStart"/>
      <w:r>
        <w:rPr>
          <w:color w:val="000000"/>
          <w:sz w:val="24"/>
          <w:szCs w:val="24"/>
        </w:rPr>
        <w:t>MoWinPark</w:t>
      </w:r>
      <w:proofErr w:type="spellEnd"/>
      <w:r>
        <w:rPr>
          <w:color w:val="000000"/>
          <w:sz w:val="24"/>
          <w:szCs w:val="24"/>
        </w:rPr>
        <w:t xml:space="preserve">-ban az utcanévtáblák kihelyezése a Hivatalnak ad feladatot. Megoldandó feladat, hogy egy ipari területen ezt hogyan lehet célszerűen megvalósítani, hisz nyilván nem úgy működik, mint egy lakóterület, ott egy más jellegű táblázást kell kitalálni, ez egy jogos felvetés. </w:t>
      </w:r>
    </w:p>
    <w:p w14:paraId="000000D0" w14:textId="76E81613" w:rsidR="003F1AF2" w:rsidRDefault="00FF545B">
      <w:pPr>
        <w:pBdr>
          <w:top w:val="nil"/>
          <w:left w:val="nil"/>
          <w:bottom w:val="nil"/>
          <w:right w:val="nil"/>
          <w:between w:val="nil"/>
        </w:pBdr>
        <w:jc w:val="both"/>
        <w:rPr>
          <w:color w:val="000000"/>
          <w:sz w:val="24"/>
          <w:szCs w:val="24"/>
        </w:rPr>
      </w:pPr>
      <w:r>
        <w:rPr>
          <w:color w:val="000000"/>
          <w:sz w:val="24"/>
          <w:szCs w:val="24"/>
        </w:rPr>
        <w:t>Örül, hogy valaki ért</w:t>
      </w:r>
      <w:bookmarkStart w:id="0" w:name="_GoBack"/>
      <w:bookmarkEnd w:id="0"/>
      <w:r>
        <w:rPr>
          <w:color w:val="000000"/>
          <w:sz w:val="24"/>
          <w:szCs w:val="24"/>
        </w:rPr>
        <w:t xml:space="preserve">ékeli a Mosoni </w:t>
      </w:r>
      <w:r w:rsidR="001A28DC">
        <w:rPr>
          <w:color w:val="000000"/>
          <w:sz w:val="24"/>
          <w:szCs w:val="24"/>
        </w:rPr>
        <w:t>T</w:t>
      </w:r>
      <w:r>
        <w:rPr>
          <w:color w:val="000000"/>
          <w:sz w:val="24"/>
          <w:szCs w:val="24"/>
        </w:rPr>
        <w:t xml:space="preserve">emetőnél a parkoló építését. </w:t>
      </w:r>
    </w:p>
    <w:p w14:paraId="31D146AE" w14:textId="77777777" w:rsidR="001A28DC" w:rsidRDefault="001A28DC">
      <w:pPr>
        <w:pBdr>
          <w:top w:val="nil"/>
          <w:left w:val="nil"/>
          <w:bottom w:val="nil"/>
          <w:right w:val="nil"/>
          <w:between w:val="nil"/>
        </w:pBdr>
        <w:jc w:val="both"/>
        <w:rPr>
          <w:color w:val="000000"/>
          <w:sz w:val="24"/>
          <w:szCs w:val="24"/>
        </w:rPr>
      </w:pPr>
    </w:p>
    <w:p w14:paraId="000000D1" w14:textId="4F274D67" w:rsidR="003F1AF2" w:rsidRDefault="00FF545B">
      <w:pPr>
        <w:pBdr>
          <w:top w:val="nil"/>
          <w:left w:val="nil"/>
          <w:bottom w:val="nil"/>
          <w:right w:val="nil"/>
          <w:between w:val="nil"/>
        </w:pBdr>
        <w:jc w:val="both"/>
        <w:rPr>
          <w:color w:val="000000"/>
          <w:sz w:val="24"/>
          <w:szCs w:val="24"/>
        </w:rPr>
      </w:pPr>
      <w:r>
        <w:rPr>
          <w:color w:val="000000"/>
          <w:sz w:val="24"/>
          <w:szCs w:val="24"/>
        </w:rPr>
        <w:t xml:space="preserve">A Wittmann park vonatkozásában össze kell ülni. Az Egyetem részéről is van kezdeményezés, egy átkötő híd programja, az is adna egy irányt ennek a programnak. A Biczótól az Arénáig egy összefüggő sétányt nehezen tud elképzelni. Már annak is örülne, ha kaszálva lenne a töltés, és lehetne járni rajta. </w:t>
      </w:r>
    </w:p>
    <w:p w14:paraId="291A3257" w14:textId="77777777" w:rsidR="001A28DC" w:rsidRDefault="001A28DC">
      <w:pPr>
        <w:pBdr>
          <w:top w:val="nil"/>
          <w:left w:val="nil"/>
          <w:bottom w:val="nil"/>
          <w:right w:val="nil"/>
          <w:between w:val="nil"/>
        </w:pBdr>
        <w:jc w:val="both"/>
        <w:rPr>
          <w:color w:val="000000"/>
          <w:sz w:val="24"/>
          <w:szCs w:val="24"/>
        </w:rPr>
      </w:pPr>
    </w:p>
    <w:p w14:paraId="000000D2" w14:textId="2777C69D" w:rsidR="003F1AF2" w:rsidRDefault="00FF545B">
      <w:pPr>
        <w:pBdr>
          <w:top w:val="nil"/>
          <w:left w:val="nil"/>
          <w:bottom w:val="nil"/>
          <w:right w:val="nil"/>
          <w:between w:val="nil"/>
        </w:pBdr>
        <w:jc w:val="both"/>
        <w:rPr>
          <w:color w:val="000000"/>
          <w:sz w:val="24"/>
          <w:szCs w:val="24"/>
        </w:rPr>
      </w:pPr>
      <w:r>
        <w:rPr>
          <w:color w:val="000000"/>
          <w:sz w:val="24"/>
          <w:szCs w:val="24"/>
        </w:rPr>
        <w:t>Köszöni az Egyesület munkáját, a katalógus elkészülte után a Képviselő-testület dönteni fog róla, hogy milyen további sorsot szán</w:t>
      </w:r>
      <w:r w:rsidR="001A28DC">
        <w:rPr>
          <w:color w:val="000000"/>
          <w:sz w:val="24"/>
          <w:szCs w:val="24"/>
        </w:rPr>
        <w:t xml:space="preserve"> neki</w:t>
      </w:r>
      <w:r>
        <w:rPr>
          <w:color w:val="000000"/>
          <w:sz w:val="24"/>
          <w:szCs w:val="24"/>
        </w:rPr>
        <w:t xml:space="preserve">. </w:t>
      </w:r>
    </w:p>
    <w:p w14:paraId="7ED59BF6" w14:textId="77777777" w:rsidR="001A28DC" w:rsidRDefault="001A28DC">
      <w:pPr>
        <w:pBdr>
          <w:top w:val="nil"/>
          <w:left w:val="nil"/>
          <w:bottom w:val="nil"/>
          <w:right w:val="nil"/>
          <w:between w:val="nil"/>
        </w:pBdr>
        <w:jc w:val="both"/>
        <w:rPr>
          <w:color w:val="000000"/>
          <w:sz w:val="24"/>
          <w:szCs w:val="24"/>
        </w:rPr>
      </w:pPr>
    </w:p>
    <w:p w14:paraId="000000D3" w14:textId="390B3AA5" w:rsidR="003F1AF2" w:rsidRDefault="00FF545B">
      <w:pPr>
        <w:pBdr>
          <w:top w:val="nil"/>
          <w:left w:val="nil"/>
          <w:bottom w:val="nil"/>
          <w:right w:val="nil"/>
          <w:between w:val="nil"/>
        </w:pBdr>
        <w:jc w:val="both"/>
        <w:rPr>
          <w:color w:val="000000"/>
          <w:sz w:val="24"/>
          <w:szCs w:val="24"/>
        </w:rPr>
      </w:pPr>
      <w:r>
        <w:rPr>
          <w:color w:val="000000"/>
          <w:sz w:val="24"/>
          <w:szCs w:val="24"/>
        </w:rPr>
        <w:t xml:space="preserve">Köszöni </w:t>
      </w:r>
      <w:r>
        <w:rPr>
          <w:sz w:val="24"/>
          <w:szCs w:val="24"/>
        </w:rPr>
        <w:t xml:space="preserve">a résztvevőknek </w:t>
      </w:r>
      <w:r>
        <w:rPr>
          <w:color w:val="000000"/>
          <w:sz w:val="24"/>
          <w:szCs w:val="24"/>
        </w:rPr>
        <w:t>a megjelenést.</w:t>
      </w:r>
    </w:p>
    <w:p w14:paraId="000000D4" w14:textId="63CD2C45" w:rsidR="003F1AF2" w:rsidRDefault="003F1AF2">
      <w:pPr>
        <w:pBdr>
          <w:top w:val="nil"/>
          <w:left w:val="nil"/>
          <w:bottom w:val="nil"/>
          <w:right w:val="nil"/>
          <w:between w:val="nil"/>
        </w:pBdr>
        <w:jc w:val="both"/>
        <w:rPr>
          <w:color w:val="000000"/>
          <w:sz w:val="24"/>
          <w:szCs w:val="24"/>
        </w:rPr>
      </w:pPr>
    </w:p>
    <w:p w14:paraId="51282F4D" w14:textId="77777777" w:rsidR="001A28DC" w:rsidRDefault="001A28DC">
      <w:pPr>
        <w:pBdr>
          <w:top w:val="nil"/>
          <w:left w:val="nil"/>
          <w:bottom w:val="nil"/>
          <w:right w:val="nil"/>
          <w:between w:val="nil"/>
        </w:pBdr>
        <w:jc w:val="both"/>
        <w:rPr>
          <w:color w:val="000000"/>
          <w:sz w:val="24"/>
          <w:szCs w:val="24"/>
        </w:rPr>
      </w:pPr>
    </w:p>
    <w:p w14:paraId="000000D5" w14:textId="262E8A3F" w:rsidR="003F1AF2" w:rsidRDefault="00FF545B">
      <w:pPr>
        <w:pBdr>
          <w:top w:val="nil"/>
          <w:left w:val="nil"/>
          <w:bottom w:val="nil"/>
          <w:right w:val="nil"/>
          <w:between w:val="nil"/>
        </w:pBdr>
        <w:jc w:val="both"/>
        <w:rPr>
          <w:color w:val="000000"/>
          <w:sz w:val="24"/>
          <w:szCs w:val="24"/>
        </w:rPr>
      </w:pPr>
      <w:r>
        <w:rPr>
          <w:color w:val="000000"/>
          <w:sz w:val="24"/>
          <w:szCs w:val="24"/>
        </w:rPr>
        <w:t xml:space="preserve">További hozzászólás nem volt, a Polgármester az általános </w:t>
      </w:r>
      <w:proofErr w:type="spellStart"/>
      <w:r>
        <w:rPr>
          <w:color w:val="000000"/>
          <w:sz w:val="24"/>
          <w:szCs w:val="24"/>
        </w:rPr>
        <w:t>közmeghallgatást</w:t>
      </w:r>
      <w:proofErr w:type="spellEnd"/>
      <w:r>
        <w:rPr>
          <w:color w:val="000000"/>
          <w:sz w:val="24"/>
          <w:szCs w:val="24"/>
        </w:rPr>
        <w:t xml:space="preserve"> 16</w:t>
      </w:r>
      <w:r w:rsidR="001A28DC">
        <w:rPr>
          <w:color w:val="000000"/>
          <w:sz w:val="24"/>
          <w:szCs w:val="24"/>
        </w:rPr>
        <w:t>.</w:t>
      </w:r>
      <w:r>
        <w:rPr>
          <w:color w:val="000000"/>
          <w:sz w:val="24"/>
          <w:szCs w:val="24"/>
        </w:rPr>
        <w:t>50 órakor bezárta.</w:t>
      </w:r>
    </w:p>
    <w:p w14:paraId="000000D6" w14:textId="77777777" w:rsidR="003F1AF2" w:rsidRDefault="003F1AF2">
      <w:pPr>
        <w:pBdr>
          <w:top w:val="nil"/>
          <w:left w:val="nil"/>
          <w:bottom w:val="nil"/>
          <w:right w:val="nil"/>
          <w:between w:val="nil"/>
        </w:pBdr>
        <w:rPr>
          <w:color w:val="000000"/>
          <w:sz w:val="24"/>
          <w:szCs w:val="24"/>
        </w:rPr>
      </w:pPr>
    </w:p>
    <w:p w14:paraId="000000D7" w14:textId="77777777" w:rsidR="003F1AF2" w:rsidRDefault="003F1AF2">
      <w:pPr>
        <w:pBdr>
          <w:top w:val="nil"/>
          <w:left w:val="nil"/>
          <w:bottom w:val="nil"/>
          <w:right w:val="nil"/>
          <w:between w:val="nil"/>
        </w:pBdr>
        <w:rPr>
          <w:color w:val="000000"/>
          <w:sz w:val="24"/>
          <w:szCs w:val="24"/>
        </w:rPr>
      </w:pPr>
    </w:p>
    <w:p w14:paraId="000000D8" w14:textId="77777777" w:rsidR="003F1AF2" w:rsidRDefault="003F1AF2">
      <w:pPr>
        <w:pBdr>
          <w:top w:val="nil"/>
          <w:left w:val="nil"/>
          <w:bottom w:val="nil"/>
          <w:right w:val="nil"/>
          <w:between w:val="nil"/>
        </w:pBdr>
        <w:jc w:val="center"/>
        <w:rPr>
          <w:color w:val="000000"/>
          <w:sz w:val="24"/>
          <w:szCs w:val="24"/>
        </w:rPr>
      </w:pPr>
    </w:p>
    <w:p w14:paraId="000000DA" w14:textId="77777777" w:rsidR="003F1AF2" w:rsidRDefault="00FF545B">
      <w:pPr>
        <w:pBdr>
          <w:top w:val="nil"/>
          <w:left w:val="nil"/>
          <w:bottom w:val="nil"/>
          <w:right w:val="nil"/>
          <w:between w:val="nil"/>
        </w:pBdr>
        <w:jc w:val="center"/>
        <w:rPr>
          <w:color w:val="000000"/>
          <w:sz w:val="24"/>
          <w:szCs w:val="24"/>
        </w:rPr>
      </w:pPr>
      <w:r>
        <w:rPr>
          <w:color w:val="000000"/>
          <w:sz w:val="24"/>
          <w:szCs w:val="24"/>
        </w:rPr>
        <w:t>K.m.f.</w:t>
      </w:r>
    </w:p>
    <w:p w14:paraId="000000DB" w14:textId="77777777" w:rsidR="003F1AF2" w:rsidRDefault="003F1AF2">
      <w:pPr>
        <w:pBdr>
          <w:top w:val="nil"/>
          <w:left w:val="nil"/>
          <w:bottom w:val="nil"/>
          <w:right w:val="nil"/>
          <w:between w:val="nil"/>
        </w:pBdr>
        <w:jc w:val="center"/>
        <w:rPr>
          <w:color w:val="000000"/>
          <w:sz w:val="24"/>
          <w:szCs w:val="24"/>
        </w:rPr>
      </w:pPr>
    </w:p>
    <w:p w14:paraId="000000DC" w14:textId="77777777" w:rsidR="003F1AF2" w:rsidRDefault="003F1AF2">
      <w:pPr>
        <w:pBdr>
          <w:top w:val="nil"/>
          <w:left w:val="nil"/>
          <w:bottom w:val="nil"/>
          <w:right w:val="nil"/>
          <w:between w:val="nil"/>
        </w:pBdr>
        <w:jc w:val="both"/>
        <w:rPr>
          <w:color w:val="000000"/>
          <w:sz w:val="24"/>
          <w:szCs w:val="24"/>
        </w:rPr>
      </w:pPr>
    </w:p>
    <w:p w14:paraId="000000DF" w14:textId="77777777" w:rsidR="003F1AF2" w:rsidRDefault="003F1AF2">
      <w:pPr>
        <w:pBdr>
          <w:top w:val="nil"/>
          <w:left w:val="nil"/>
          <w:bottom w:val="nil"/>
          <w:right w:val="nil"/>
          <w:between w:val="nil"/>
        </w:pBdr>
        <w:jc w:val="both"/>
        <w:rPr>
          <w:color w:val="000000"/>
          <w:sz w:val="24"/>
          <w:szCs w:val="24"/>
        </w:rPr>
      </w:pPr>
    </w:p>
    <w:p w14:paraId="000000E0"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Dr. Árvay István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0E1" w14:textId="77777777" w:rsidR="003F1AF2" w:rsidRDefault="00FF545B">
      <w:pPr>
        <w:pBdr>
          <w:top w:val="nil"/>
          <w:left w:val="nil"/>
          <w:bottom w:val="nil"/>
          <w:right w:val="nil"/>
          <w:between w:val="nil"/>
        </w:pBdr>
        <w:jc w:val="both"/>
        <w:rPr>
          <w:color w:val="000000"/>
          <w:sz w:val="24"/>
          <w:szCs w:val="24"/>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14:paraId="000000E2" w14:textId="77777777" w:rsidR="003F1AF2" w:rsidRDefault="003F1AF2">
      <w:pPr>
        <w:pBdr>
          <w:top w:val="nil"/>
          <w:left w:val="nil"/>
          <w:bottom w:val="nil"/>
          <w:right w:val="nil"/>
          <w:between w:val="nil"/>
        </w:pBdr>
        <w:rPr>
          <w:color w:val="000000"/>
          <w:sz w:val="24"/>
          <w:szCs w:val="24"/>
        </w:rPr>
      </w:pPr>
    </w:p>
    <w:p w14:paraId="000000E3" w14:textId="77777777" w:rsidR="003F1AF2" w:rsidRDefault="003F1AF2">
      <w:pPr>
        <w:pBdr>
          <w:top w:val="nil"/>
          <w:left w:val="nil"/>
          <w:bottom w:val="nil"/>
          <w:right w:val="nil"/>
          <w:between w:val="nil"/>
        </w:pBdr>
        <w:rPr>
          <w:color w:val="000000"/>
          <w:sz w:val="24"/>
          <w:szCs w:val="24"/>
        </w:rPr>
      </w:pPr>
    </w:p>
    <w:p w14:paraId="000000E4" w14:textId="77777777" w:rsidR="003F1AF2" w:rsidRDefault="003F1AF2">
      <w:pPr>
        <w:pBdr>
          <w:top w:val="nil"/>
          <w:left w:val="nil"/>
          <w:bottom w:val="nil"/>
          <w:right w:val="nil"/>
          <w:between w:val="nil"/>
        </w:pBdr>
        <w:rPr>
          <w:color w:val="000000"/>
          <w:sz w:val="24"/>
          <w:szCs w:val="24"/>
        </w:rPr>
      </w:pPr>
    </w:p>
    <w:p w14:paraId="000000E5" w14:textId="77777777" w:rsidR="003F1AF2" w:rsidRDefault="003F1AF2">
      <w:pPr>
        <w:pBdr>
          <w:top w:val="nil"/>
          <w:left w:val="nil"/>
          <w:bottom w:val="nil"/>
          <w:right w:val="nil"/>
          <w:between w:val="nil"/>
        </w:pBdr>
        <w:rPr>
          <w:color w:val="000000"/>
          <w:sz w:val="24"/>
          <w:szCs w:val="24"/>
        </w:rPr>
      </w:pPr>
    </w:p>
    <w:p w14:paraId="000000E6" w14:textId="77777777" w:rsidR="003F1AF2" w:rsidRDefault="003F1AF2">
      <w:pPr>
        <w:pBdr>
          <w:top w:val="nil"/>
          <w:left w:val="nil"/>
          <w:bottom w:val="nil"/>
          <w:right w:val="nil"/>
          <w:between w:val="nil"/>
        </w:pBdr>
        <w:rPr>
          <w:color w:val="000000"/>
          <w:sz w:val="24"/>
          <w:szCs w:val="24"/>
        </w:rPr>
      </w:pPr>
    </w:p>
    <w:p w14:paraId="000000E7" w14:textId="77777777" w:rsidR="003F1AF2" w:rsidRDefault="003F1AF2">
      <w:pPr>
        <w:pBdr>
          <w:top w:val="nil"/>
          <w:left w:val="nil"/>
          <w:bottom w:val="nil"/>
          <w:right w:val="nil"/>
          <w:between w:val="nil"/>
        </w:pBdr>
        <w:rPr>
          <w:color w:val="000000"/>
          <w:sz w:val="24"/>
          <w:szCs w:val="24"/>
        </w:rPr>
      </w:pPr>
    </w:p>
    <w:p w14:paraId="000000E8" w14:textId="77777777" w:rsidR="003F1AF2" w:rsidRDefault="003F1AF2">
      <w:pPr>
        <w:pBdr>
          <w:top w:val="nil"/>
          <w:left w:val="nil"/>
          <w:bottom w:val="nil"/>
          <w:right w:val="nil"/>
          <w:between w:val="nil"/>
        </w:pBdr>
        <w:rPr>
          <w:color w:val="000000"/>
          <w:sz w:val="24"/>
          <w:szCs w:val="24"/>
        </w:rPr>
      </w:pPr>
    </w:p>
    <w:p w14:paraId="000000E9" w14:textId="77777777" w:rsidR="003F1AF2" w:rsidRDefault="003F1AF2">
      <w:pPr>
        <w:pBdr>
          <w:top w:val="nil"/>
          <w:left w:val="nil"/>
          <w:bottom w:val="nil"/>
          <w:right w:val="nil"/>
          <w:between w:val="nil"/>
        </w:pBdr>
        <w:rPr>
          <w:color w:val="000000"/>
          <w:sz w:val="24"/>
          <w:szCs w:val="24"/>
        </w:rPr>
      </w:pPr>
    </w:p>
    <w:sectPr w:rsidR="003F1AF2">
      <w:headerReference w:type="default" r:id="rId7"/>
      <w:pgSz w:w="11906" w:h="16838"/>
      <w:pgMar w:top="179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41C7" w14:textId="77777777" w:rsidR="00950C68" w:rsidRDefault="00FF545B">
      <w:r>
        <w:separator/>
      </w:r>
    </w:p>
  </w:endnote>
  <w:endnote w:type="continuationSeparator" w:id="0">
    <w:p w14:paraId="470AE693" w14:textId="77777777" w:rsidR="00950C68" w:rsidRDefault="00FF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19E7" w14:textId="77777777" w:rsidR="00950C68" w:rsidRDefault="00FF545B">
      <w:r>
        <w:separator/>
      </w:r>
    </w:p>
  </w:footnote>
  <w:footnote w:type="continuationSeparator" w:id="0">
    <w:p w14:paraId="2D5F6D5D" w14:textId="77777777" w:rsidR="00950C68" w:rsidRDefault="00FF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A" w14:textId="76B9097F" w:rsidR="003F1AF2" w:rsidRDefault="00FF545B">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D71CD">
      <w:rPr>
        <w:noProof/>
        <w:color w:val="000000"/>
        <w:sz w:val="24"/>
        <w:szCs w:val="24"/>
      </w:rPr>
      <w:t>2</w:t>
    </w:r>
    <w:r>
      <w:rPr>
        <w:color w:val="000000"/>
        <w:sz w:val="24"/>
        <w:szCs w:val="24"/>
      </w:rPr>
      <w:fldChar w:fldCharType="end"/>
    </w:r>
  </w:p>
  <w:p w14:paraId="000000EB" w14:textId="77777777" w:rsidR="003F1AF2" w:rsidRDefault="003F1AF2">
    <w:pPr>
      <w:pBdr>
        <w:top w:val="nil"/>
        <w:left w:val="nil"/>
        <w:bottom w:val="nil"/>
        <w:right w:val="nil"/>
        <w:between w:val="nil"/>
      </w:pBdr>
      <w:tabs>
        <w:tab w:val="center" w:pos="4536"/>
        <w:tab w:val="right" w:pos="9072"/>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CBC"/>
    <w:multiLevelType w:val="hybridMultilevel"/>
    <w:tmpl w:val="8924D09A"/>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970FE1"/>
    <w:multiLevelType w:val="hybridMultilevel"/>
    <w:tmpl w:val="A29CEB34"/>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FB566C"/>
    <w:multiLevelType w:val="hybridMultilevel"/>
    <w:tmpl w:val="9368A9F6"/>
    <w:lvl w:ilvl="0" w:tplc="96AE26D2">
      <w:numFmt w:val="bullet"/>
      <w:lvlText w:val="•"/>
      <w:lvlJc w:val="left"/>
      <w:pPr>
        <w:ind w:left="1080" w:hanging="72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E22493"/>
    <w:multiLevelType w:val="hybridMultilevel"/>
    <w:tmpl w:val="8C30881A"/>
    <w:lvl w:ilvl="0" w:tplc="FF586F62">
      <w:start w:val="2022"/>
      <w:numFmt w:val="bullet"/>
      <w:lvlText w:val="-"/>
      <w:lvlJc w:val="left"/>
      <w:pPr>
        <w:ind w:left="1080" w:hanging="72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6D0535"/>
    <w:multiLevelType w:val="hybridMultilevel"/>
    <w:tmpl w:val="10F2867A"/>
    <w:lvl w:ilvl="0" w:tplc="007A92D8">
      <w:numFmt w:val="bullet"/>
      <w:lvlText w:val="•"/>
      <w:lvlJc w:val="left"/>
      <w:pPr>
        <w:ind w:left="1080" w:hanging="72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9CF183D"/>
    <w:multiLevelType w:val="hybridMultilevel"/>
    <w:tmpl w:val="33302848"/>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0D87A60"/>
    <w:multiLevelType w:val="hybridMultilevel"/>
    <w:tmpl w:val="F716CB72"/>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C65C16"/>
    <w:multiLevelType w:val="hybridMultilevel"/>
    <w:tmpl w:val="1898E4C6"/>
    <w:lvl w:ilvl="0" w:tplc="48B0D7FA">
      <w:numFmt w:val="bullet"/>
      <w:lvlText w:val="•"/>
      <w:lvlJc w:val="left"/>
      <w:pPr>
        <w:ind w:left="1080" w:hanging="72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B41B8B"/>
    <w:multiLevelType w:val="hybridMultilevel"/>
    <w:tmpl w:val="AB36E76E"/>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9E43BF1"/>
    <w:multiLevelType w:val="hybridMultilevel"/>
    <w:tmpl w:val="8F74CBEA"/>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B3C504F"/>
    <w:multiLevelType w:val="hybridMultilevel"/>
    <w:tmpl w:val="62A01FA4"/>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316075A"/>
    <w:multiLevelType w:val="hybridMultilevel"/>
    <w:tmpl w:val="94CE0CF6"/>
    <w:lvl w:ilvl="0" w:tplc="FF586F62">
      <w:start w:val="20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2D06694"/>
    <w:multiLevelType w:val="hybridMultilevel"/>
    <w:tmpl w:val="C25E2888"/>
    <w:lvl w:ilvl="0" w:tplc="EE0CD592">
      <w:numFmt w:val="bullet"/>
      <w:lvlText w:val="•"/>
      <w:lvlJc w:val="left"/>
      <w:pPr>
        <w:ind w:left="1080" w:hanging="72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3"/>
  </w:num>
  <w:num w:numId="5">
    <w:abstractNumId w:val="0"/>
  </w:num>
  <w:num w:numId="6">
    <w:abstractNumId w:val="12"/>
  </w:num>
  <w:num w:numId="7">
    <w:abstractNumId w:val="6"/>
  </w:num>
  <w:num w:numId="8">
    <w:abstractNumId w:val="4"/>
  </w:num>
  <w:num w:numId="9">
    <w:abstractNumId w:val="10"/>
  </w:num>
  <w:num w:numId="10">
    <w:abstractNumId w:val="7"/>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F2"/>
    <w:rsid w:val="000C70C6"/>
    <w:rsid w:val="001A28DC"/>
    <w:rsid w:val="001D71CD"/>
    <w:rsid w:val="002420C2"/>
    <w:rsid w:val="002967FF"/>
    <w:rsid w:val="003E42C8"/>
    <w:rsid w:val="003F1AF2"/>
    <w:rsid w:val="00477970"/>
    <w:rsid w:val="004B7CE3"/>
    <w:rsid w:val="00510AE1"/>
    <w:rsid w:val="00605DA6"/>
    <w:rsid w:val="00626A28"/>
    <w:rsid w:val="00627E7B"/>
    <w:rsid w:val="006F2637"/>
    <w:rsid w:val="007A6195"/>
    <w:rsid w:val="007D1A80"/>
    <w:rsid w:val="00896D3B"/>
    <w:rsid w:val="008B0BBE"/>
    <w:rsid w:val="00950C68"/>
    <w:rsid w:val="009C7048"/>
    <w:rsid w:val="009F7131"/>
    <w:rsid w:val="009F7C24"/>
    <w:rsid w:val="00A14225"/>
    <w:rsid w:val="00A45204"/>
    <w:rsid w:val="00B00B3A"/>
    <w:rsid w:val="00B118BB"/>
    <w:rsid w:val="00BB04DF"/>
    <w:rsid w:val="00BE431C"/>
    <w:rsid w:val="00C06962"/>
    <w:rsid w:val="00C32A5E"/>
    <w:rsid w:val="00C90B14"/>
    <w:rsid w:val="00CE79B5"/>
    <w:rsid w:val="00D954E8"/>
    <w:rsid w:val="00DB1B4B"/>
    <w:rsid w:val="00DC3990"/>
    <w:rsid w:val="00ED3E42"/>
    <w:rsid w:val="00F2062B"/>
    <w:rsid w:val="00FA2B13"/>
    <w:rsid w:val="00FF54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D56"/>
  <w15:docId w15:val="{90CC0C21-6E4D-4770-B5F7-2A65E7AF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basedOn w:val="Norml"/>
    <w:uiPriority w:val="34"/>
    <w:qFormat/>
    <w:rsid w:val="007A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3416</Words>
  <Characters>23576</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27</cp:revision>
  <dcterms:created xsi:type="dcterms:W3CDTF">2023-10-26T07:41:00Z</dcterms:created>
  <dcterms:modified xsi:type="dcterms:W3CDTF">2023-10-26T14:23:00Z</dcterms:modified>
</cp:coreProperties>
</file>