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rsidR="002646D6" w:rsidRDefault="002646D6">
      <w:pPr>
        <w:pBdr>
          <w:top w:val="nil"/>
          <w:left w:val="nil"/>
          <w:bottom w:val="nil"/>
          <w:right w:val="nil"/>
          <w:between w:val="nil"/>
        </w:pBdr>
        <w:jc w:val="both"/>
        <w:rPr>
          <w:color w:val="000000"/>
          <w:sz w:val="18"/>
          <w:szCs w:val="18"/>
        </w:rPr>
      </w:pPr>
    </w:p>
    <w:p w:rsidR="002646D6" w:rsidRDefault="00E0126C" w:rsidP="001A2105">
      <w:pPr>
        <w:pBdr>
          <w:top w:val="nil"/>
          <w:left w:val="nil"/>
          <w:bottom w:val="nil"/>
          <w:right w:val="nil"/>
          <w:between w:val="nil"/>
        </w:pBdr>
        <w:tabs>
          <w:tab w:val="left" w:pos="6663"/>
          <w:tab w:val="left" w:pos="7230"/>
          <w:tab w:val="left" w:pos="8931"/>
        </w:tabs>
        <w:rPr>
          <w:color w:val="222222"/>
          <w:sz w:val="18"/>
          <w:szCs w:val="18"/>
        </w:rPr>
      </w:pPr>
      <w:r w:rsidRPr="00E0126C">
        <w:rPr>
          <w:color w:val="000000"/>
          <w:sz w:val="18"/>
          <w:szCs w:val="18"/>
        </w:rPr>
        <w:t>Beszámoló az Intézményi Működtető és Gazdálkodási Szervezet 2022. évi munkájáról</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2</w:t>
      </w:r>
      <w:r>
        <w:rPr>
          <w:color w:val="000000"/>
          <w:sz w:val="18"/>
          <w:szCs w:val="18"/>
        </w:rPr>
        <w:t>8</w:t>
      </w:r>
      <w:r w:rsidR="00D86D8A">
        <w:rPr>
          <w:color w:val="000000"/>
          <w:sz w:val="18"/>
          <w:szCs w:val="18"/>
        </w:rPr>
        <w:t>/202</w:t>
      </w:r>
      <w:r w:rsidR="001A2105">
        <w:rPr>
          <w:color w:val="000000"/>
          <w:sz w:val="18"/>
          <w:szCs w:val="18"/>
        </w:rPr>
        <w:t>3</w:t>
      </w:r>
      <w:r w:rsidR="00D86D8A">
        <w:rPr>
          <w:color w:val="000000"/>
          <w:sz w:val="18"/>
          <w:szCs w:val="18"/>
        </w:rPr>
        <w:t>. (II</w:t>
      </w:r>
      <w:r>
        <w:rPr>
          <w:color w:val="000000"/>
          <w:sz w:val="18"/>
          <w:szCs w:val="18"/>
        </w:rPr>
        <w:t>I</w:t>
      </w:r>
      <w:r w:rsidR="00D86D8A">
        <w:rPr>
          <w:color w:val="000000"/>
          <w:sz w:val="18"/>
          <w:szCs w:val="18"/>
        </w:rPr>
        <w:t>.</w:t>
      </w:r>
      <w:r>
        <w:rPr>
          <w:color w:val="000000"/>
          <w:sz w:val="18"/>
          <w:szCs w:val="18"/>
        </w:rPr>
        <w:t>23</w:t>
      </w:r>
      <w:r w:rsidR="00D86D8A">
        <w:rPr>
          <w:color w:val="000000"/>
          <w:sz w:val="18"/>
          <w:szCs w:val="18"/>
        </w:rPr>
        <w:t xml:space="preserve">.) Kt.   </w:t>
      </w:r>
      <w:r w:rsidR="00F3137C">
        <w:rPr>
          <w:color w:val="000000"/>
          <w:sz w:val="18"/>
          <w:szCs w:val="18"/>
        </w:rPr>
        <w:t xml:space="preserve">  </w:t>
      </w:r>
      <w:r>
        <w:rPr>
          <w:color w:val="000000"/>
          <w:sz w:val="18"/>
          <w:szCs w:val="18"/>
        </w:rPr>
        <w:t>2</w:t>
      </w:r>
      <w:r w:rsidR="00A54C95">
        <w:rPr>
          <w:color w:val="000000"/>
          <w:sz w:val="18"/>
          <w:szCs w:val="18"/>
        </w:rPr>
        <w:t xml:space="preserve">            </w:t>
      </w:r>
      <w:r w:rsidR="00F3137C">
        <w:rPr>
          <w:color w:val="000000"/>
          <w:sz w:val="18"/>
          <w:szCs w:val="18"/>
        </w:rPr>
        <w:t xml:space="preserve">  </w:t>
      </w:r>
      <w:r w:rsidR="00A54C95">
        <w:rPr>
          <w:color w:val="000000"/>
          <w:sz w:val="18"/>
          <w:szCs w:val="18"/>
        </w:rPr>
        <w:t xml:space="preserve">                    </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rsidR="002646D6" w:rsidRPr="00E0126C" w:rsidRDefault="00E0126C" w:rsidP="00E0126C">
      <w:pPr>
        <w:pBdr>
          <w:top w:val="nil"/>
          <w:left w:val="nil"/>
          <w:bottom w:val="nil"/>
          <w:right w:val="nil"/>
          <w:between w:val="nil"/>
        </w:pBdr>
        <w:jc w:val="both"/>
        <w:rPr>
          <w:color w:val="000000"/>
          <w:sz w:val="18"/>
          <w:szCs w:val="18"/>
        </w:rPr>
      </w:pPr>
      <w:r w:rsidRPr="00E0126C">
        <w:rPr>
          <w:sz w:val="18"/>
          <w:szCs w:val="18"/>
        </w:rPr>
        <w:t xml:space="preserve">Beszámoló a Futura Élményközpont és Rendezvényház 2022. évi </w:t>
      </w:r>
      <w:r>
        <w:rPr>
          <w:sz w:val="18"/>
          <w:szCs w:val="18"/>
        </w:rPr>
        <w:t xml:space="preserve">munkájáról </w:t>
      </w:r>
      <w:r>
        <w:rPr>
          <w:sz w:val="18"/>
          <w:szCs w:val="18"/>
        </w:rPr>
        <w:tab/>
      </w:r>
      <w:r>
        <w:rPr>
          <w:sz w:val="18"/>
          <w:szCs w:val="18"/>
        </w:rPr>
        <w:tab/>
      </w:r>
      <w:r>
        <w:rPr>
          <w:sz w:val="18"/>
          <w:szCs w:val="18"/>
        </w:rPr>
        <w:tab/>
      </w:r>
      <w:r>
        <w:rPr>
          <w:color w:val="000000"/>
          <w:sz w:val="18"/>
          <w:szCs w:val="18"/>
        </w:rPr>
        <w:t>29</w:t>
      </w:r>
      <w:r w:rsidR="001A2105">
        <w:rPr>
          <w:color w:val="000000"/>
          <w:sz w:val="18"/>
          <w:szCs w:val="18"/>
        </w:rPr>
        <w:t>/2023. (I</w:t>
      </w:r>
      <w:r>
        <w:rPr>
          <w:color w:val="000000"/>
          <w:sz w:val="18"/>
          <w:szCs w:val="18"/>
        </w:rPr>
        <w:t>I</w:t>
      </w:r>
      <w:r w:rsidR="001A2105">
        <w:rPr>
          <w:color w:val="000000"/>
          <w:sz w:val="18"/>
          <w:szCs w:val="18"/>
        </w:rPr>
        <w:t>I.</w:t>
      </w:r>
      <w:r>
        <w:rPr>
          <w:color w:val="000000"/>
          <w:sz w:val="18"/>
          <w:szCs w:val="18"/>
        </w:rPr>
        <w:t>23</w:t>
      </w:r>
      <w:r w:rsidR="001A2105">
        <w:rPr>
          <w:color w:val="000000"/>
          <w:sz w:val="18"/>
          <w:szCs w:val="18"/>
        </w:rPr>
        <w:t xml:space="preserve">.) Kt.    </w:t>
      </w:r>
      <w:r w:rsidR="002835C8">
        <w:rPr>
          <w:color w:val="000000"/>
          <w:sz w:val="18"/>
          <w:szCs w:val="18"/>
        </w:rPr>
        <w:t xml:space="preserve"> </w:t>
      </w:r>
      <w:r>
        <w:rPr>
          <w:color w:val="000000"/>
          <w:sz w:val="18"/>
          <w:szCs w:val="18"/>
        </w:rPr>
        <w:t>2</w:t>
      </w:r>
    </w:p>
    <w:p w:rsidR="002646D6" w:rsidRPr="00D86D8A" w:rsidRDefault="00A54C95">
      <w:pPr>
        <w:pBdr>
          <w:top w:val="nil"/>
          <w:left w:val="nil"/>
          <w:bottom w:val="nil"/>
          <w:right w:val="nil"/>
          <w:between w:val="nil"/>
        </w:pBdr>
        <w:jc w:val="both"/>
        <w:rPr>
          <w:color w:val="000000"/>
          <w:sz w:val="18"/>
          <w:szCs w:val="18"/>
        </w:rPr>
      </w:pPr>
      <w:r>
        <w:rPr>
          <w:color w:val="222222"/>
          <w:sz w:val="18"/>
          <w:szCs w:val="18"/>
        </w:rPr>
        <w:t xml:space="preserve">                                                                                                                                                         </w:t>
      </w:r>
    </w:p>
    <w:p w:rsidR="002646D6" w:rsidRDefault="00E0126C" w:rsidP="001A2105">
      <w:pPr>
        <w:pBdr>
          <w:top w:val="nil"/>
          <w:left w:val="nil"/>
          <w:bottom w:val="nil"/>
          <w:right w:val="nil"/>
          <w:between w:val="nil"/>
        </w:pBdr>
        <w:tabs>
          <w:tab w:val="left" w:pos="7230"/>
        </w:tabs>
        <w:rPr>
          <w:sz w:val="18"/>
          <w:szCs w:val="18"/>
        </w:rPr>
      </w:pPr>
      <w:r w:rsidRPr="00E0126C">
        <w:rPr>
          <w:sz w:val="18"/>
          <w:szCs w:val="18"/>
        </w:rPr>
        <w:t>Flesch Károly Közművelődési, Könyvtári, Kulturális és Városmarketing Közhasznú Nonprofit Kft. 2023. évi üzleti terve II. számú módosításának jóváhagyása</w:t>
      </w:r>
      <w:r w:rsidR="00A54C95">
        <w:rPr>
          <w:sz w:val="18"/>
          <w:szCs w:val="18"/>
        </w:rPr>
        <w:t xml:space="preserve">                                                                    </w:t>
      </w:r>
      <w:r w:rsidR="001A2105">
        <w:rPr>
          <w:sz w:val="18"/>
          <w:szCs w:val="18"/>
        </w:rPr>
        <w:t xml:space="preserve">  </w:t>
      </w:r>
      <w:r w:rsidR="001A2105">
        <w:rPr>
          <w:sz w:val="18"/>
          <w:szCs w:val="18"/>
        </w:rPr>
        <w:tab/>
      </w:r>
      <w:r>
        <w:rPr>
          <w:sz w:val="18"/>
          <w:szCs w:val="18"/>
        </w:rPr>
        <w:t>30</w:t>
      </w:r>
      <w:r w:rsidR="00A54C95">
        <w:rPr>
          <w:sz w:val="18"/>
          <w:szCs w:val="18"/>
        </w:rPr>
        <w:t>/202</w:t>
      </w:r>
      <w:r w:rsidR="001A2105">
        <w:rPr>
          <w:sz w:val="18"/>
          <w:szCs w:val="18"/>
        </w:rPr>
        <w:t>3</w:t>
      </w:r>
      <w:r w:rsidR="00A54C95">
        <w:rPr>
          <w:sz w:val="18"/>
          <w:szCs w:val="18"/>
        </w:rPr>
        <w:t>. (I</w:t>
      </w:r>
      <w:r>
        <w:rPr>
          <w:sz w:val="18"/>
          <w:szCs w:val="18"/>
        </w:rPr>
        <w:t>I</w:t>
      </w:r>
      <w:r w:rsidR="00D86D8A">
        <w:rPr>
          <w:sz w:val="18"/>
          <w:szCs w:val="18"/>
        </w:rPr>
        <w:t>I</w:t>
      </w:r>
      <w:r w:rsidR="00A54C95">
        <w:rPr>
          <w:sz w:val="18"/>
          <w:szCs w:val="18"/>
        </w:rPr>
        <w:t>.</w:t>
      </w:r>
      <w:r>
        <w:rPr>
          <w:sz w:val="18"/>
          <w:szCs w:val="18"/>
        </w:rPr>
        <w:t>23</w:t>
      </w:r>
      <w:r w:rsidR="00A54C95">
        <w:rPr>
          <w:sz w:val="18"/>
          <w:szCs w:val="18"/>
        </w:rPr>
        <w:t>.) Kt.</w:t>
      </w:r>
      <w:r w:rsidR="00D86D8A">
        <w:rPr>
          <w:sz w:val="18"/>
          <w:szCs w:val="18"/>
        </w:rPr>
        <w:t xml:space="preserve">  </w:t>
      </w:r>
      <w:r w:rsidR="002835C8">
        <w:rPr>
          <w:sz w:val="18"/>
          <w:szCs w:val="18"/>
        </w:rPr>
        <w:t xml:space="preserve"> </w:t>
      </w:r>
      <w:r w:rsidR="00F3137C">
        <w:rPr>
          <w:sz w:val="18"/>
          <w:szCs w:val="18"/>
        </w:rPr>
        <w:t xml:space="preserve">  </w:t>
      </w:r>
      <w:r w:rsidR="002835C8">
        <w:rPr>
          <w:sz w:val="18"/>
          <w:szCs w:val="18"/>
        </w:rPr>
        <w:t>2</w:t>
      </w:r>
    </w:p>
    <w:p w:rsidR="002646D6" w:rsidRDefault="002646D6">
      <w:pPr>
        <w:pBdr>
          <w:top w:val="nil"/>
          <w:left w:val="nil"/>
          <w:bottom w:val="nil"/>
          <w:right w:val="nil"/>
          <w:between w:val="nil"/>
        </w:pBdr>
        <w:jc w:val="both"/>
        <w:rPr>
          <w:sz w:val="18"/>
          <w:szCs w:val="18"/>
        </w:rPr>
      </w:pPr>
    </w:p>
    <w:p w:rsidR="002646D6" w:rsidRDefault="00E0126C" w:rsidP="00E0126C">
      <w:pPr>
        <w:pBdr>
          <w:top w:val="nil"/>
          <w:left w:val="nil"/>
          <w:bottom w:val="nil"/>
          <w:right w:val="nil"/>
          <w:between w:val="nil"/>
        </w:pBdr>
        <w:tabs>
          <w:tab w:val="left" w:pos="6946"/>
          <w:tab w:val="left" w:pos="7230"/>
        </w:tabs>
        <w:jc w:val="both"/>
        <w:rPr>
          <w:sz w:val="18"/>
          <w:szCs w:val="18"/>
        </w:rPr>
      </w:pPr>
      <w:r w:rsidRPr="00E0126C">
        <w:rPr>
          <w:sz w:val="18"/>
          <w:szCs w:val="18"/>
        </w:rPr>
        <w:t>A nem közművel összegyűjtött háztartási szennyvíz begyűjtésére vonatkozó közszolgáltatási szerződés módosítása</w:t>
      </w:r>
      <w:r w:rsidR="00D86D8A">
        <w:rPr>
          <w:sz w:val="18"/>
          <w:szCs w:val="18"/>
        </w:rPr>
        <w:tab/>
      </w:r>
      <w:r w:rsidR="001A2105">
        <w:rPr>
          <w:sz w:val="18"/>
          <w:szCs w:val="18"/>
        </w:rPr>
        <w:tab/>
      </w:r>
      <w:r>
        <w:rPr>
          <w:sz w:val="18"/>
          <w:szCs w:val="18"/>
        </w:rPr>
        <w:t xml:space="preserve">      31</w:t>
      </w:r>
      <w:r w:rsidR="00A54C95">
        <w:rPr>
          <w:sz w:val="18"/>
          <w:szCs w:val="18"/>
        </w:rPr>
        <w:t>/202</w:t>
      </w:r>
      <w:r w:rsidR="001A2105">
        <w:rPr>
          <w:sz w:val="18"/>
          <w:szCs w:val="18"/>
        </w:rPr>
        <w:t>3</w:t>
      </w:r>
      <w:r w:rsidR="00A54C95">
        <w:rPr>
          <w:sz w:val="18"/>
          <w:szCs w:val="18"/>
        </w:rPr>
        <w:t>. (I</w:t>
      </w:r>
      <w:r>
        <w:rPr>
          <w:sz w:val="18"/>
          <w:szCs w:val="18"/>
        </w:rPr>
        <w:t>I</w:t>
      </w:r>
      <w:r w:rsidR="00D86D8A">
        <w:rPr>
          <w:sz w:val="18"/>
          <w:szCs w:val="18"/>
        </w:rPr>
        <w:t>I</w:t>
      </w:r>
      <w:r w:rsidR="00A54C95">
        <w:rPr>
          <w:sz w:val="18"/>
          <w:szCs w:val="18"/>
        </w:rPr>
        <w:t>.</w:t>
      </w:r>
      <w:r>
        <w:rPr>
          <w:sz w:val="18"/>
          <w:szCs w:val="18"/>
        </w:rPr>
        <w:t>23</w:t>
      </w:r>
      <w:r w:rsidR="00A54C95">
        <w:rPr>
          <w:sz w:val="18"/>
          <w:szCs w:val="18"/>
        </w:rPr>
        <w:t xml:space="preserve">.) Kt. </w:t>
      </w:r>
      <w:r w:rsidR="00F3137C">
        <w:rPr>
          <w:sz w:val="18"/>
          <w:szCs w:val="18"/>
        </w:rPr>
        <w:t xml:space="preserve">  </w:t>
      </w:r>
      <w:r w:rsidR="00A54C95">
        <w:rPr>
          <w:sz w:val="18"/>
          <w:szCs w:val="18"/>
        </w:rPr>
        <w:t xml:space="preserve"> </w:t>
      </w:r>
      <w:r w:rsidR="002835C8">
        <w:rPr>
          <w:sz w:val="18"/>
          <w:szCs w:val="18"/>
        </w:rPr>
        <w:t xml:space="preserve"> 2</w:t>
      </w:r>
    </w:p>
    <w:p w:rsidR="002646D6" w:rsidRDefault="002646D6">
      <w:pPr>
        <w:pBdr>
          <w:top w:val="nil"/>
          <w:left w:val="nil"/>
          <w:bottom w:val="nil"/>
          <w:right w:val="nil"/>
          <w:between w:val="nil"/>
        </w:pBdr>
        <w:jc w:val="both"/>
        <w:rPr>
          <w:sz w:val="18"/>
          <w:szCs w:val="18"/>
        </w:rPr>
      </w:pPr>
    </w:p>
    <w:p w:rsidR="00C50C15" w:rsidRDefault="00E0126C" w:rsidP="00E27822">
      <w:pPr>
        <w:pBdr>
          <w:top w:val="nil"/>
          <w:left w:val="nil"/>
          <w:bottom w:val="nil"/>
          <w:right w:val="nil"/>
          <w:between w:val="nil"/>
        </w:pBdr>
        <w:tabs>
          <w:tab w:val="left" w:pos="6946"/>
        </w:tabs>
        <w:jc w:val="both"/>
        <w:rPr>
          <w:sz w:val="18"/>
          <w:szCs w:val="18"/>
        </w:rPr>
      </w:pPr>
      <w:r w:rsidRPr="00E0126C">
        <w:rPr>
          <w:sz w:val="18"/>
          <w:szCs w:val="18"/>
        </w:rPr>
        <w:t>Az önkormányzati tulajdonban lévő gazdasági társaságok könyvvizsgálói feladatainak ellátására történő pályáztatás</w:t>
      </w:r>
      <w:r w:rsidR="00E27822">
        <w:rPr>
          <w:sz w:val="18"/>
          <w:szCs w:val="18"/>
        </w:rPr>
        <w:tab/>
      </w:r>
    </w:p>
    <w:p w:rsidR="002646D6" w:rsidRDefault="00C50C15" w:rsidP="00E0126C">
      <w:pPr>
        <w:pBdr>
          <w:top w:val="nil"/>
          <w:left w:val="nil"/>
          <w:bottom w:val="nil"/>
          <w:right w:val="nil"/>
          <w:between w:val="nil"/>
        </w:pBdr>
        <w:tabs>
          <w:tab w:val="left" w:pos="6946"/>
          <w:tab w:val="left" w:pos="7088"/>
          <w:tab w:val="left" w:pos="7230"/>
        </w:tabs>
        <w:jc w:val="both"/>
        <w:rPr>
          <w:sz w:val="18"/>
          <w:szCs w:val="18"/>
        </w:rPr>
      </w:pPr>
      <w:r>
        <w:rPr>
          <w:sz w:val="18"/>
          <w:szCs w:val="18"/>
        </w:rPr>
        <w:tab/>
        <w:t xml:space="preserve">  </w:t>
      </w:r>
      <w:r w:rsidR="00E0126C">
        <w:rPr>
          <w:sz w:val="18"/>
          <w:szCs w:val="18"/>
        </w:rPr>
        <w:t xml:space="preserve">  </w:t>
      </w:r>
      <w:r>
        <w:rPr>
          <w:sz w:val="18"/>
          <w:szCs w:val="18"/>
        </w:rPr>
        <w:t xml:space="preserve">  </w:t>
      </w:r>
      <w:r w:rsidR="00E0126C">
        <w:rPr>
          <w:sz w:val="18"/>
          <w:szCs w:val="18"/>
        </w:rPr>
        <w:t>32</w:t>
      </w:r>
      <w:r w:rsidR="00A54C95">
        <w:rPr>
          <w:sz w:val="18"/>
          <w:szCs w:val="18"/>
        </w:rPr>
        <w:t>/202</w:t>
      </w:r>
      <w:r>
        <w:rPr>
          <w:sz w:val="18"/>
          <w:szCs w:val="18"/>
        </w:rPr>
        <w:t>3</w:t>
      </w:r>
      <w:r w:rsidR="00A54C95">
        <w:rPr>
          <w:sz w:val="18"/>
          <w:szCs w:val="18"/>
        </w:rPr>
        <w:t>. (</w:t>
      </w:r>
      <w:r>
        <w:rPr>
          <w:sz w:val="18"/>
          <w:szCs w:val="18"/>
        </w:rPr>
        <w:t>I</w:t>
      </w:r>
      <w:r w:rsidR="00A54C95">
        <w:rPr>
          <w:sz w:val="18"/>
          <w:szCs w:val="18"/>
        </w:rPr>
        <w:t>I</w:t>
      </w:r>
      <w:r w:rsidR="00E0126C">
        <w:rPr>
          <w:sz w:val="18"/>
          <w:szCs w:val="18"/>
        </w:rPr>
        <w:t>I</w:t>
      </w:r>
      <w:r w:rsidR="00A54C95">
        <w:rPr>
          <w:sz w:val="18"/>
          <w:szCs w:val="18"/>
        </w:rPr>
        <w:t>.</w:t>
      </w:r>
      <w:r w:rsidR="00E0126C">
        <w:rPr>
          <w:sz w:val="18"/>
          <w:szCs w:val="18"/>
        </w:rPr>
        <w:t>23</w:t>
      </w:r>
      <w:r w:rsidR="00A54C95">
        <w:rPr>
          <w:sz w:val="18"/>
          <w:szCs w:val="18"/>
        </w:rPr>
        <w:t xml:space="preserve">.) Kt.  </w:t>
      </w:r>
      <w:r w:rsidR="00F3137C">
        <w:rPr>
          <w:sz w:val="18"/>
          <w:szCs w:val="18"/>
        </w:rPr>
        <w:t xml:space="preserve">  </w:t>
      </w:r>
      <w:r w:rsidR="00A54C95">
        <w:rPr>
          <w:sz w:val="18"/>
          <w:szCs w:val="18"/>
        </w:rPr>
        <w:t xml:space="preserve"> </w:t>
      </w:r>
      <w:r w:rsidR="002835C8">
        <w:rPr>
          <w:sz w:val="18"/>
          <w:szCs w:val="18"/>
        </w:rPr>
        <w:t>3</w:t>
      </w:r>
    </w:p>
    <w:p w:rsidR="00E0126C" w:rsidRDefault="00E0126C" w:rsidP="00E0126C">
      <w:pPr>
        <w:pBdr>
          <w:top w:val="nil"/>
          <w:left w:val="nil"/>
          <w:bottom w:val="nil"/>
          <w:right w:val="nil"/>
          <w:between w:val="nil"/>
        </w:pBdr>
        <w:tabs>
          <w:tab w:val="left" w:pos="6946"/>
          <w:tab w:val="left" w:pos="7088"/>
          <w:tab w:val="left" w:pos="7230"/>
        </w:tabs>
        <w:jc w:val="both"/>
        <w:rPr>
          <w:sz w:val="18"/>
          <w:szCs w:val="18"/>
        </w:rPr>
      </w:pPr>
    </w:p>
    <w:p w:rsidR="002646D6" w:rsidRDefault="00E0126C" w:rsidP="00C50C15">
      <w:pPr>
        <w:pBdr>
          <w:top w:val="nil"/>
          <w:left w:val="nil"/>
          <w:bottom w:val="nil"/>
          <w:right w:val="nil"/>
          <w:between w:val="nil"/>
        </w:pBdr>
        <w:tabs>
          <w:tab w:val="left" w:pos="7088"/>
        </w:tabs>
        <w:rPr>
          <w:sz w:val="18"/>
          <w:szCs w:val="18"/>
        </w:rPr>
      </w:pPr>
      <w:r w:rsidRPr="00E0126C">
        <w:rPr>
          <w:sz w:val="18"/>
          <w:szCs w:val="18"/>
        </w:rPr>
        <w:t>Önkormányzatok rendkívüli támogatása pályázat</w:t>
      </w:r>
      <w:r>
        <w:rPr>
          <w:sz w:val="18"/>
          <w:szCs w:val="18"/>
        </w:rPr>
        <w:t xml:space="preserve"> </w:t>
      </w:r>
      <w:r>
        <w:rPr>
          <w:sz w:val="18"/>
          <w:szCs w:val="18"/>
        </w:rPr>
        <w:tab/>
      </w:r>
      <w:r w:rsidR="00C50C15">
        <w:rPr>
          <w:sz w:val="18"/>
          <w:szCs w:val="18"/>
        </w:rPr>
        <w:t xml:space="preserve">  </w:t>
      </w:r>
      <w:r>
        <w:rPr>
          <w:sz w:val="18"/>
          <w:szCs w:val="18"/>
        </w:rPr>
        <w:t xml:space="preserve"> 33</w:t>
      </w:r>
      <w:r w:rsidR="00E27822">
        <w:rPr>
          <w:sz w:val="18"/>
          <w:szCs w:val="18"/>
        </w:rPr>
        <w:t>/202</w:t>
      </w:r>
      <w:r w:rsidR="00C50C15">
        <w:rPr>
          <w:sz w:val="18"/>
          <w:szCs w:val="18"/>
        </w:rPr>
        <w:t>3</w:t>
      </w:r>
      <w:r w:rsidR="00E27822">
        <w:rPr>
          <w:sz w:val="18"/>
          <w:szCs w:val="18"/>
        </w:rPr>
        <w:t>. (I</w:t>
      </w:r>
      <w:r>
        <w:rPr>
          <w:sz w:val="18"/>
          <w:szCs w:val="18"/>
        </w:rPr>
        <w:t>I</w:t>
      </w:r>
      <w:r w:rsidR="00E27822">
        <w:rPr>
          <w:sz w:val="18"/>
          <w:szCs w:val="18"/>
        </w:rPr>
        <w:t>I.</w:t>
      </w:r>
      <w:r>
        <w:rPr>
          <w:sz w:val="18"/>
          <w:szCs w:val="18"/>
        </w:rPr>
        <w:t>23</w:t>
      </w:r>
      <w:r w:rsidR="00E27822">
        <w:rPr>
          <w:sz w:val="18"/>
          <w:szCs w:val="18"/>
        </w:rPr>
        <w:t xml:space="preserve">.) Kt.  </w:t>
      </w:r>
      <w:r w:rsidR="00F3137C">
        <w:rPr>
          <w:sz w:val="18"/>
          <w:szCs w:val="18"/>
        </w:rPr>
        <w:t xml:space="preserve">  </w:t>
      </w:r>
      <w:r w:rsidR="00E27822">
        <w:rPr>
          <w:sz w:val="18"/>
          <w:szCs w:val="18"/>
        </w:rPr>
        <w:t xml:space="preserve"> </w:t>
      </w:r>
      <w:r w:rsidR="002835C8">
        <w:rPr>
          <w:sz w:val="18"/>
          <w:szCs w:val="18"/>
        </w:rPr>
        <w:t>5</w:t>
      </w:r>
      <w:r w:rsidR="00A54C95">
        <w:rPr>
          <w:sz w:val="18"/>
          <w:szCs w:val="18"/>
        </w:rPr>
        <w:t xml:space="preserve">                                                                                                                              </w:t>
      </w:r>
    </w:p>
    <w:p w:rsidR="002646D6" w:rsidRDefault="002646D6">
      <w:pPr>
        <w:pBdr>
          <w:top w:val="nil"/>
          <w:left w:val="nil"/>
          <w:bottom w:val="nil"/>
          <w:right w:val="nil"/>
          <w:between w:val="nil"/>
        </w:pBdr>
        <w:jc w:val="both"/>
        <w:rPr>
          <w:sz w:val="18"/>
          <w:szCs w:val="18"/>
        </w:rPr>
      </w:pPr>
    </w:p>
    <w:p w:rsidR="002646D6" w:rsidRDefault="00E0126C" w:rsidP="00E27822">
      <w:pPr>
        <w:pBdr>
          <w:top w:val="nil"/>
          <w:left w:val="nil"/>
          <w:bottom w:val="nil"/>
          <w:right w:val="nil"/>
          <w:between w:val="nil"/>
        </w:pBdr>
        <w:tabs>
          <w:tab w:val="left" w:pos="6946"/>
        </w:tabs>
        <w:rPr>
          <w:sz w:val="18"/>
          <w:szCs w:val="18"/>
        </w:rPr>
      </w:pPr>
      <w:r w:rsidRPr="00E0126C">
        <w:rPr>
          <w:sz w:val="18"/>
          <w:szCs w:val="18"/>
        </w:rPr>
        <w:t>Utólagos tájékoztatás Együttműködési megállapodás aláírásáról a Vármegyei Paktum projektben</w:t>
      </w:r>
      <w:r w:rsidR="00E27822">
        <w:rPr>
          <w:sz w:val="18"/>
          <w:szCs w:val="18"/>
        </w:rPr>
        <w:tab/>
      </w:r>
      <w:r>
        <w:rPr>
          <w:sz w:val="18"/>
          <w:szCs w:val="18"/>
        </w:rPr>
        <w:t>34</w:t>
      </w:r>
      <w:r w:rsidR="00A54C95">
        <w:rPr>
          <w:sz w:val="18"/>
          <w:szCs w:val="18"/>
        </w:rPr>
        <w:t>/202</w:t>
      </w:r>
      <w:r w:rsidR="00783041">
        <w:rPr>
          <w:sz w:val="18"/>
          <w:szCs w:val="18"/>
        </w:rPr>
        <w:t>3</w:t>
      </w:r>
      <w:r w:rsidR="00A54C95">
        <w:rPr>
          <w:sz w:val="18"/>
          <w:szCs w:val="18"/>
        </w:rPr>
        <w:t>. (I</w:t>
      </w:r>
      <w:r>
        <w:rPr>
          <w:sz w:val="18"/>
          <w:szCs w:val="18"/>
        </w:rPr>
        <w:t>I</w:t>
      </w:r>
      <w:r w:rsidR="00E27822">
        <w:rPr>
          <w:sz w:val="18"/>
          <w:szCs w:val="18"/>
        </w:rPr>
        <w:t>I</w:t>
      </w:r>
      <w:r w:rsidR="00A54C95">
        <w:rPr>
          <w:sz w:val="18"/>
          <w:szCs w:val="18"/>
        </w:rPr>
        <w:t>.</w:t>
      </w:r>
      <w:r>
        <w:rPr>
          <w:sz w:val="18"/>
          <w:szCs w:val="18"/>
        </w:rPr>
        <w:t>23</w:t>
      </w:r>
      <w:r w:rsidR="00A54C95">
        <w:rPr>
          <w:sz w:val="18"/>
          <w:szCs w:val="18"/>
        </w:rPr>
        <w:t xml:space="preserve">.) Kt.  </w:t>
      </w:r>
      <w:r w:rsidR="00F3137C">
        <w:rPr>
          <w:sz w:val="18"/>
          <w:szCs w:val="18"/>
        </w:rPr>
        <w:t xml:space="preserve">  </w:t>
      </w:r>
      <w:r w:rsidR="00A54C95">
        <w:rPr>
          <w:sz w:val="18"/>
          <w:szCs w:val="18"/>
        </w:rPr>
        <w:t xml:space="preserve"> </w:t>
      </w:r>
      <w:r w:rsidR="002835C8">
        <w:rPr>
          <w:sz w:val="18"/>
          <w:szCs w:val="18"/>
        </w:rPr>
        <w:t>5</w:t>
      </w:r>
    </w:p>
    <w:p w:rsidR="002646D6" w:rsidRDefault="002646D6">
      <w:pPr>
        <w:pBdr>
          <w:top w:val="nil"/>
          <w:left w:val="nil"/>
          <w:bottom w:val="nil"/>
          <w:right w:val="nil"/>
          <w:between w:val="nil"/>
        </w:pBdr>
        <w:jc w:val="both"/>
        <w:rPr>
          <w:sz w:val="24"/>
          <w:szCs w:val="24"/>
          <w:u w:val="single"/>
        </w:rPr>
      </w:pPr>
    </w:p>
    <w:p w:rsidR="00783041" w:rsidRDefault="00E0126C" w:rsidP="00F3137C">
      <w:pPr>
        <w:pBdr>
          <w:top w:val="nil"/>
          <w:left w:val="nil"/>
          <w:bottom w:val="nil"/>
          <w:right w:val="nil"/>
          <w:between w:val="nil"/>
        </w:pBdr>
        <w:tabs>
          <w:tab w:val="left" w:pos="6946"/>
          <w:tab w:val="left" w:pos="8931"/>
        </w:tabs>
        <w:rPr>
          <w:sz w:val="24"/>
          <w:szCs w:val="24"/>
        </w:rPr>
      </w:pPr>
      <w:r w:rsidRPr="00E0126C">
        <w:rPr>
          <w:sz w:val="18"/>
          <w:szCs w:val="18"/>
        </w:rPr>
        <w:t>Utólagos tájékoztatás a KÜHNE Mezőgazdasági Gépgyár Zrt.-vel kötött bérleti szerződés módosításáról</w:t>
      </w:r>
      <w:r w:rsidR="00A54C95">
        <w:rPr>
          <w:sz w:val="24"/>
          <w:szCs w:val="24"/>
        </w:rPr>
        <w:t xml:space="preserve">        </w:t>
      </w:r>
    </w:p>
    <w:p w:rsidR="002646D6" w:rsidRDefault="00E27822" w:rsidP="00F3137C">
      <w:pPr>
        <w:pBdr>
          <w:top w:val="nil"/>
          <w:left w:val="nil"/>
          <w:bottom w:val="nil"/>
          <w:right w:val="nil"/>
          <w:between w:val="nil"/>
        </w:pBdr>
        <w:tabs>
          <w:tab w:val="left" w:pos="6946"/>
          <w:tab w:val="left" w:pos="8931"/>
        </w:tabs>
        <w:rPr>
          <w:color w:val="000000"/>
          <w:sz w:val="18"/>
          <w:szCs w:val="18"/>
        </w:rPr>
      </w:pPr>
      <w:r>
        <w:rPr>
          <w:sz w:val="24"/>
          <w:szCs w:val="24"/>
        </w:rPr>
        <w:tab/>
      </w:r>
      <w:r w:rsidR="00783041">
        <w:rPr>
          <w:sz w:val="24"/>
          <w:szCs w:val="24"/>
        </w:rPr>
        <w:t xml:space="preserve">   </w:t>
      </w:r>
      <w:r w:rsidR="002835C8">
        <w:rPr>
          <w:sz w:val="24"/>
          <w:szCs w:val="24"/>
        </w:rPr>
        <w:t xml:space="preserve"> </w:t>
      </w:r>
      <w:r w:rsidR="00E0126C">
        <w:rPr>
          <w:sz w:val="18"/>
          <w:szCs w:val="18"/>
        </w:rPr>
        <w:t>35</w:t>
      </w:r>
      <w:r>
        <w:rPr>
          <w:sz w:val="18"/>
          <w:szCs w:val="18"/>
        </w:rPr>
        <w:t>/202</w:t>
      </w:r>
      <w:r w:rsidR="00783041">
        <w:rPr>
          <w:sz w:val="18"/>
          <w:szCs w:val="18"/>
        </w:rPr>
        <w:t>3</w:t>
      </w:r>
      <w:r>
        <w:rPr>
          <w:sz w:val="18"/>
          <w:szCs w:val="18"/>
        </w:rPr>
        <w:t>. (I</w:t>
      </w:r>
      <w:r w:rsidR="00E0126C">
        <w:rPr>
          <w:sz w:val="18"/>
          <w:szCs w:val="18"/>
        </w:rPr>
        <w:t>I</w:t>
      </w:r>
      <w:r>
        <w:rPr>
          <w:sz w:val="18"/>
          <w:szCs w:val="18"/>
        </w:rPr>
        <w:t>I.</w:t>
      </w:r>
      <w:r w:rsidR="00E0126C">
        <w:rPr>
          <w:sz w:val="18"/>
          <w:szCs w:val="18"/>
        </w:rPr>
        <w:t>23</w:t>
      </w:r>
      <w:r>
        <w:rPr>
          <w:sz w:val="18"/>
          <w:szCs w:val="18"/>
        </w:rPr>
        <w:t xml:space="preserve">.) Kt.   </w:t>
      </w:r>
      <w:r w:rsidR="00F3137C">
        <w:rPr>
          <w:sz w:val="18"/>
          <w:szCs w:val="18"/>
        </w:rPr>
        <w:t xml:space="preserve"> </w:t>
      </w:r>
      <w:r w:rsidR="002835C8">
        <w:rPr>
          <w:sz w:val="18"/>
          <w:szCs w:val="18"/>
        </w:rPr>
        <w:t xml:space="preserve">  5</w:t>
      </w:r>
      <w:r w:rsidR="00A54C95" w:rsidRPr="00E27822">
        <w:rPr>
          <w:sz w:val="24"/>
          <w:szCs w:val="24"/>
        </w:rPr>
        <w:t xml:space="preserve">         </w:t>
      </w:r>
      <w:r w:rsidR="00A54C95">
        <w:rPr>
          <w:sz w:val="24"/>
          <w:szCs w:val="24"/>
        </w:rPr>
        <w:t xml:space="preserve">                                                                                             </w:t>
      </w:r>
      <w:r w:rsidR="00A54C95">
        <w:rPr>
          <w:sz w:val="18"/>
          <w:szCs w:val="18"/>
        </w:rPr>
        <w:t xml:space="preserve">                       </w:t>
      </w:r>
    </w:p>
    <w:p w:rsidR="002646D6" w:rsidRDefault="002646D6">
      <w:pPr>
        <w:pBdr>
          <w:top w:val="nil"/>
          <w:left w:val="nil"/>
          <w:bottom w:val="nil"/>
          <w:right w:val="nil"/>
          <w:between w:val="nil"/>
        </w:pBdr>
        <w:jc w:val="both"/>
        <w:rPr>
          <w:sz w:val="24"/>
          <w:szCs w:val="24"/>
          <w:u w:val="single"/>
        </w:rPr>
      </w:pPr>
    </w:p>
    <w:p w:rsidR="00783041" w:rsidRDefault="00EC678D" w:rsidP="00E27822">
      <w:pPr>
        <w:pBdr>
          <w:top w:val="nil"/>
          <w:left w:val="nil"/>
          <w:bottom w:val="nil"/>
          <w:right w:val="nil"/>
          <w:between w:val="nil"/>
        </w:pBdr>
        <w:tabs>
          <w:tab w:val="left" w:pos="6946"/>
        </w:tabs>
        <w:rPr>
          <w:sz w:val="18"/>
          <w:szCs w:val="18"/>
        </w:rPr>
      </w:pPr>
      <w:r w:rsidRPr="00EC678D">
        <w:rPr>
          <w:sz w:val="18"/>
          <w:szCs w:val="18"/>
        </w:rPr>
        <w:t>A Győri Tankerületi Központ fenntartásában lévő Mosonmagyaróvári Fekete István Általános Iskola 2023. évi átszervezésére vonatkozó (2023/2024 tanév) véleményezés</w:t>
      </w:r>
      <w:r w:rsidR="00E27822">
        <w:rPr>
          <w:sz w:val="18"/>
          <w:szCs w:val="18"/>
        </w:rPr>
        <w:tab/>
      </w:r>
      <w:r w:rsidR="00783041">
        <w:rPr>
          <w:sz w:val="18"/>
          <w:szCs w:val="18"/>
        </w:rPr>
        <w:t xml:space="preserve">  </w:t>
      </w:r>
      <w:r w:rsidR="002835C8">
        <w:rPr>
          <w:sz w:val="18"/>
          <w:szCs w:val="18"/>
        </w:rPr>
        <w:t xml:space="preserve">  </w:t>
      </w:r>
      <w:r w:rsidR="00783041">
        <w:rPr>
          <w:sz w:val="18"/>
          <w:szCs w:val="18"/>
        </w:rPr>
        <w:t xml:space="preserve"> </w:t>
      </w:r>
      <w:r>
        <w:rPr>
          <w:sz w:val="18"/>
          <w:szCs w:val="18"/>
        </w:rPr>
        <w:t>36</w:t>
      </w:r>
      <w:r w:rsidR="00E27822">
        <w:rPr>
          <w:sz w:val="18"/>
          <w:szCs w:val="18"/>
        </w:rPr>
        <w:t>/202</w:t>
      </w:r>
      <w:r w:rsidR="00783041">
        <w:rPr>
          <w:sz w:val="18"/>
          <w:szCs w:val="18"/>
        </w:rPr>
        <w:t>3</w:t>
      </w:r>
      <w:r w:rsidR="00E27822">
        <w:rPr>
          <w:sz w:val="18"/>
          <w:szCs w:val="18"/>
        </w:rPr>
        <w:t>. (I</w:t>
      </w:r>
      <w:r>
        <w:rPr>
          <w:sz w:val="18"/>
          <w:szCs w:val="18"/>
        </w:rPr>
        <w:t>I</w:t>
      </w:r>
      <w:r w:rsidR="00E27822">
        <w:rPr>
          <w:sz w:val="18"/>
          <w:szCs w:val="18"/>
        </w:rPr>
        <w:t>I.</w:t>
      </w:r>
      <w:r>
        <w:rPr>
          <w:sz w:val="18"/>
          <w:szCs w:val="18"/>
        </w:rPr>
        <w:t>23</w:t>
      </w:r>
      <w:r w:rsidR="00E27822">
        <w:rPr>
          <w:sz w:val="18"/>
          <w:szCs w:val="18"/>
        </w:rPr>
        <w:t>.) K</w:t>
      </w:r>
      <w:r>
        <w:rPr>
          <w:sz w:val="18"/>
          <w:szCs w:val="18"/>
        </w:rPr>
        <w:t xml:space="preserve">t. </w:t>
      </w:r>
      <w:r w:rsidR="002835C8">
        <w:rPr>
          <w:sz w:val="18"/>
          <w:szCs w:val="18"/>
        </w:rPr>
        <w:t xml:space="preserve">     5</w:t>
      </w:r>
      <w:r>
        <w:rPr>
          <w:sz w:val="18"/>
          <w:szCs w:val="18"/>
        </w:rPr>
        <w:t xml:space="preserve">    </w:t>
      </w:r>
    </w:p>
    <w:p w:rsidR="002646D6" w:rsidRDefault="00A54C95">
      <w:pPr>
        <w:jc w:val="both"/>
        <w:rPr>
          <w:sz w:val="18"/>
          <w:szCs w:val="18"/>
        </w:rPr>
      </w:pPr>
      <w:r>
        <w:rPr>
          <w:sz w:val="18"/>
          <w:szCs w:val="18"/>
        </w:rPr>
        <w:t xml:space="preserve">                                                                                                                                                              </w:t>
      </w:r>
    </w:p>
    <w:p w:rsidR="002646D6" w:rsidRDefault="00EC678D" w:rsidP="00E27822">
      <w:pPr>
        <w:tabs>
          <w:tab w:val="left" w:pos="6946"/>
        </w:tabs>
        <w:jc w:val="both"/>
        <w:rPr>
          <w:sz w:val="18"/>
          <w:szCs w:val="18"/>
        </w:rPr>
      </w:pPr>
      <w:r w:rsidRPr="00EC678D">
        <w:rPr>
          <w:sz w:val="18"/>
          <w:szCs w:val="18"/>
        </w:rPr>
        <w:t>Mosonmagyaróvár Térségi Társulással kötött vagyonkezelési szerződés 3. számú módosítása</w:t>
      </w:r>
      <w:r w:rsidR="00A54C95">
        <w:rPr>
          <w:sz w:val="18"/>
          <w:szCs w:val="18"/>
        </w:rPr>
        <w:t xml:space="preserve">       </w:t>
      </w:r>
      <w:r w:rsidR="002835C8">
        <w:rPr>
          <w:sz w:val="18"/>
          <w:szCs w:val="18"/>
        </w:rPr>
        <w:t xml:space="preserve"> </w:t>
      </w:r>
      <w:r w:rsidR="00A54C95">
        <w:rPr>
          <w:sz w:val="18"/>
          <w:szCs w:val="18"/>
        </w:rPr>
        <w:t xml:space="preserve">  </w:t>
      </w:r>
      <w:r>
        <w:rPr>
          <w:sz w:val="18"/>
          <w:szCs w:val="18"/>
        </w:rPr>
        <w:t>37</w:t>
      </w:r>
      <w:r w:rsidR="00A54C95">
        <w:rPr>
          <w:sz w:val="18"/>
          <w:szCs w:val="18"/>
        </w:rPr>
        <w:t>/202</w:t>
      </w:r>
      <w:r w:rsidR="00783041">
        <w:rPr>
          <w:sz w:val="18"/>
          <w:szCs w:val="18"/>
        </w:rPr>
        <w:t>3</w:t>
      </w:r>
      <w:r w:rsidR="00A54C95">
        <w:rPr>
          <w:sz w:val="18"/>
          <w:szCs w:val="18"/>
        </w:rPr>
        <w:t>. (</w:t>
      </w:r>
      <w:r>
        <w:rPr>
          <w:sz w:val="18"/>
          <w:szCs w:val="18"/>
        </w:rPr>
        <w:t>I</w:t>
      </w:r>
      <w:r w:rsidR="00E27822">
        <w:rPr>
          <w:sz w:val="18"/>
          <w:szCs w:val="18"/>
        </w:rPr>
        <w:t>I</w:t>
      </w:r>
      <w:r w:rsidR="00A54C95">
        <w:rPr>
          <w:sz w:val="18"/>
          <w:szCs w:val="18"/>
        </w:rPr>
        <w:t>I.</w:t>
      </w:r>
      <w:r>
        <w:rPr>
          <w:sz w:val="18"/>
          <w:szCs w:val="18"/>
        </w:rPr>
        <w:t>23</w:t>
      </w:r>
      <w:r w:rsidR="00A54C95">
        <w:rPr>
          <w:sz w:val="18"/>
          <w:szCs w:val="18"/>
        </w:rPr>
        <w:t xml:space="preserve">.) Kt. </w:t>
      </w:r>
      <w:r w:rsidR="00F3137C">
        <w:rPr>
          <w:sz w:val="18"/>
          <w:szCs w:val="18"/>
        </w:rPr>
        <w:t xml:space="preserve">   </w:t>
      </w:r>
      <w:r w:rsidR="00A54C95">
        <w:rPr>
          <w:sz w:val="18"/>
          <w:szCs w:val="18"/>
        </w:rPr>
        <w:t xml:space="preserve"> </w:t>
      </w:r>
      <w:r w:rsidR="002835C8">
        <w:rPr>
          <w:sz w:val="18"/>
          <w:szCs w:val="18"/>
        </w:rPr>
        <w:t xml:space="preserve"> </w:t>
      </w:r>
      <w:r w:rsidR="001807B4">
        <w:rPr>
          <w:sz w:val="18"/>
          <w:szCs w:val="18"/>
        </w:rPr>
        <w:t>6</w:t>
      </w:r>
    </w:p>
    <w:p w:rsidR="002646D6" w:rsidRDefault="002646D6">
      <w:pPr>
        <w:jc w:val="both"/>
        <w:rPr>
          <w:sz w:val="18"/>
          <w:szCs w:val="18"/>
        </w:rPr>
      </w:pPr>
    </w:p>
    <w:p w:rsidR="002646D6" w:rsidRDefault="00EC678D" w:rsidP="00933243">
      <w:pPr>
        <w:tabs>
          <w:tab w:val="left" w:pos="6804"/>
          <w:tab w:val="left" w:pos="6946"/>
        </w:tabs>
        <w:rPr>
          <w:sz w:val="18"/>
          <w:szCs w:val="18"/>
        </w:rPr>
      </w:pPr>
      <w:r w:rsidRPr="00EC678D">
        <w:rPr>
          <w:sz w:val="18"/>
          <w:szCs w:val="18"/>
        </w:rPr>
        <w:t>Belterületbe vonás iránti kérelem (0334/9 hrsz.)</w:t>
      </w:r>
      <w:r w:rsidR="00A54C95">
        <w:rPr>
          <w:sz w:val="18"/>
          <w:szCs w:val="18"/>
        </w:rPr>
        <w:t xml:space="preserve">                                    </w:t>
      </w:r>
      <w:r w:rsidR="00933243">
        <w:rPr>
          <w:sz w:val="18"/>
          <w:szCs w:val="18"/>
        </w:rPr>
        <w:tab/>
      </w:r>
      <w:r w:rsidR="002835C8">
        <w:rPr>
          <w:sz w:val="18"/>
          <w:szCs w:val="18"/>
        </w:rPr>
        <w:t xml:space="preserve"> </w:t>
      </w:r>
      <w:r w:rsidR="00A54C95">
        <w:rPr>
          <w:sz w:val="18"/>
          <w:szCs w:val="18"/>
        </w:rPr>
        <w:t xml:space="preserve">  </w:t>
      </w:r>
      <w:r w:rsidR="003E0903">
        <w:rPr>
          <w:sz w:val="18"/>
          <w:szCs w:val="18"/>
        </w:rPr>
        <w:t xml:space="preserve"> </w:t>
      </w:r>
      <w:r w:rsidR="002835C8">
        <w:rPr>
          <w:sz w:val="18"/>
          <w:szCs w:val="18"/>
        </w:rPr>
        <w:t xml:space="preserve"> </w:t>
      </w:r>
      <w:r w:rsidR="003E0903">
        <w:rPr>
          <w:sz w:val="18"/>
          <w:szCs w:val="18"/>
        </w:rPr>
        <w:t xml:space="preserve">  </w:t>
      </w:r>
      <w:r w:rsidR="00A54C95">
        <w:rPr>
          <w:sz w:val="18"/>
          <w:szCs w:val="18"/>
        </w:rPr>
        <w:t xml:space="preserve"> </w:t>
      </w:r>
      <w:r>
        <w:rPr>
          <w:sz w:val="18"/>
          <w:szCs w:val="18"/>
        </w:rPr>
        <w:t>38</w:t>
      </w:r>
      <w:r w:rsidR="00A54C95">
        <w:rPr>
          <w:sz w:val="18"/>
          <w:szCs w:val="18"/>
        </w:rPr>
        <w:t>/202</w:t>
      </w:r>
      <w:r w:rsidR="003E0903">
        <w:rPr>
          <w:sz w:val="18"/>
          <w:szCs w:val="18"/>
        </w:rPr>
        <w:t>3</w:t>
      </w:r>
      <w:r w:rsidR="00A54C95">
        <w:rPr>
          <w:sz w:val="18"/>
          <w:szCs w:val="18"/>
        </w:rPr>
        <w:t>. (</w:t>
      </w:r>
      <w:r>
        <w:rPr>
          <w:sz w:val="18"/>
          <w:szCs w:val="18"/>
        </w:rPr>
        <w:t>I</w:t>
      </w:r>
      <w:r w:rsidR="00933243">
        <w:rPr>
          <w:sz w:val="18"/>
          <w:szCs w:val="18"/>
        </w:rPr>
        <w:t>I</w:t>
      </w:r>
      <w:r w:rsidR="00A54C95">
        <w:rPr>
          <w:sz w:val="18"/>
          <w:szCs w:val="18"/>
        </w:rPr>
        <w:t>I.</w:t>
      </w:r>
      <w:r>
        <w:rPr>
          <w:sz w:val="18"/>
          <w:szCs w:val="18"/>
        </w:rPr>
        <w:t>23</w:t>
      </w:r>
      <w:r w:rsidR="00A54C95">
        <w:rPr>
          <w:sz w:val="18"/>
          <w:szCs w:val="18"/>
        </w:rPr>
        <w:t xml:space="preserve">.) Kt. </w:t>
      </w:r>
      <w:r w:rsidR="00F3137C">
        <w:rPr>
          <w:sz w:val="18"/>
          <w:szCs w:val="18"/>
        </w:rPr>
        <w:t xml:space="preserve">   </w:t>
      </w:r>
      <w:r w:rsidR="002835C8">
        <w:rPr>
          <w:sz w:val="18"/>
          <w:szCs w:val="18"/>
        </w:rPr>
        <w:t xml:space="preserve"> </w:t>
      </w:r>
      <w:r w:rsidR="00A54C95">
        <w:rPr>
          <w:sz w:val="18"/>
          <w:szCs w:val="18"/>
        </w:rPr>
        <w:t xml:space="preserve"> </w:t>
      </w:r>
      <w:r w:rsidR="002835C8">
        <w:rPr>
          <w:sz w:val="18"/>
          <w:szCs w:val="18"/>
        </w:rPr>
        <w:t>6</w:t>
      </w:r>
    </w:p>
    <w:p w:rsidR="002646D6" w:rsidRDefault="002646D6">
      <w:pPr>
        <w:jc w:val="both"/>
        <w:rPr>
          <w:sz w:val="18"/>
          <w:szCs w:val="18"/>
        </w:rPr>
      </w:pPr>
    </w:p>
    <w:p w:rsidR="002646D6" w:rsidRPr="00EC678D" w:rsidRDefault="00EC678D" w:rsidP="00EC678D">
      <w:pPr>
        <w:pBdr>
          <w:top w:val="nil"/>
          <w:left w:val="nil"/>
          <w:bottom w:val="nil"/>
          <w:right w:val="nil"/>
          <w:between w:val="nil"/>
        </w:pBdr>
        <w:jc w:val="both"/>
        <w:rPr>
          <w:sz w:val="18"/>
          <w:szCs w:val="18"/>
        </w:rPr>
      </w:pPr>
      <w:r w:rsidRPr="00EC678D">
        <w:rPr>
          <w:sz w:val="18"/>
          <w:szCs w:val="18"/>
        </w:rPr>
        <w:t>Alapítvány t</w:t>
      </w:r>
      <w:r>
        <w:rPr>
          <w:sz w:val="18"/>
          <w:szCs w:val="18"/>
        </w:rPr>
        <w:t xml:space="preserve">ámogatása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2835C8">
        <w:rPr>
          <w:sz w:val="18"/>
          <w:szCs w:val="18"/>
        </w:rPr>
        <w:t xml:space="preserve">  </w:t>
      </w:r>
      <w:r>
        <w:rPr>
          <w:sz w:val="18"/>
          <w:szCs w:val="18"/>
        </w:rPr>
        <w:t xml:space="preserve">      39</w:t>
      </w:r>
      <w:r w:rsidR="00A54C95">
        <w:rPr>
          <w:sz w:val="18"/>
          <w:szCs w:val="18"/>
        </w:rPr>
        <w:t>/202</w:t>
      </w:r>
      <w:r w:rsidR="005B7710">
        <w:rPr>
          <w:sz w:val="18"/>
          <w:szCs w:val="18"/>
        </w:rPr>
        <w:t>3</w:t>
      </w:r>
      <w:r w:rsidR="00A54C95">
        <w:rPr>
          <w:sz w:val="18"/>
          <w:szCs w:val="18"/>
        </w:rPr>
        <w:t>. (I</w:t>
      </w:r>
      <w:r w:rsidR="00933243">
        <w:rPr>
          <w:sz w:val="18"/>
          <w:szCs w:val="18"/>
        </w:rPr>
        <w:t>I</w:t>
      </w:r>
      <w:r>
        <w:rPr>
          <w:sz w:val="18"/>
          <w:szCs w:val="18"/>
        </w:rPr>
        <w:t>I</w:t>
      </w:r>
      <w:r w:rsidR="00933243">
        <w:rPr>
          <w:sz w:val="18"/>
          <w:szCs w:val="18"/>
        </w:rPr>
        <w:t>.</w:t>
      </w:r>
      <w:r>
        <w:rPr>
          <w:sz w:val="18"/>
          <w:szCs w:val="18"/>
        </w:rPr>
        <w:t>23</w:t>
      </w:r>
      <w:r w:rsidR="00A54C95">
        <w:rPr>
          <w:sz w:val="18"/>
          <w:szCs w:val="18"/>
        </w:rPr>
        <w:t xml:space="preserve">.) Kt. </w:t>
      </w:r>
      <w:r w:rsidR="00F3137C">
        <w:rPr>
          <w:sz w:val="18"/>
          <w:szCs w:val="18"/>
        </w:rPr>
        <w:t xml:space="preserve">   </w:t>
      </w:r>
      <w:r w:rsidR="002835C8">
        <w:rPr>
          <w:sz w:val="18"/>
          <w:szCs w:val="18"/>
        </w:rPr>
        <w:t xml:space="preserve">  7</w:t>
      </w:r>
    </w:p>
    <w:p w:rsidR="002646D6" w:rsidRDefault="002646D6">
      <w:pPr>
        <w:pBdr>
          <w:top w:val="nil"/>
          <w:left w:val="nil"/>
          <w:bottom w:val="nil"/>
          <w:right w:val="nil"/>
          <w:between w:val="nil"/>
        </w:pBdr>
        <w:jc w:val="both"/>
        <w:rPr>
          <w:sz w:val="24"/>
          <w:szCs w:val="24"/>
          <w:u w:val="single"/>
        </w:rPr>
      </w:pPr>
    </w:p>
    <w:p w:rsidR="00FF6161" w:rsidRDefault="00FF6161">
      <w:pPr>
        <w:pBdr>
          <w:top w:val="nil"/>
          <w:left w:val="nil"/>
          <w:bottom w:val="nil"/>
          <w:right w:val="nil"/>
          <w:between w:val="nil"/>
        </w:pBdr>
        <w:jc w:val="both"/>
        <w:rPr>
          <w:sz w:val="24"/>
          <w:szCs w:val="24"/>
          <w:u w:val="single"/>
        </w:rPr>
      </w:pPr>
    </w:p>
    <w:p w:rsidR="00FF6161" w:rsidRDefault="00FF6161" w:rsidP="00FF6161">
      <w:pPr>
        <w:jc w:val="both"/>
        <w:rPr>
          <w:sz w:val="18"/>
          <w:szCs w:val="18"/>
        </w:rPr>
      </w:pPr>
      <w:r>
        <w:rPr>
          <w:sz w:val="18"/>
          <w:szCs w:val="18"/>
        </w:rPr>
        <w:t xml:space="preserve">Az ülésen alkotott rendeletek jegyzéke                                                                                                                                       </w:t>
      </w:r>
      <w:r>
        <w:rPr>
          <w:sz w:val="18"/>
          <w:szCs w:val="18"/>
        </w:rPr>
        <w:t xml:space="preserve">  </w:t>
      </w:r>
      <w:bookmarkStart w:id="0" w:name="_GoBack"/>
      <w:bookmarkEnd w:id="0"/>
      <w:r>
        <w:rPr>
          <w:sz w:val="18"/>
          <w:szCs w:val="18"/>
        </w:rPr>
        <w:t>8</w:t>
      </w:r>
    </w:p>
    <w:p w:rsidR="002646D6" w:rsidRDefault="002646D6">
      <w:pPr>
        <w:pBdr>
          <w:top w:val="nil"/>
          <w:left w:val="nil"/>
          <w:bottom w:val="nil"/>
          <w:right w:val="nil"/>
          <w:between w:val="nil"/>
        </w:pBdr>
        <w:jc w:val="both"/>
        <w:rPr>
          <w:color w:val="000000"/>
          <w:sz w:val="24"/>
          <w:szCs w:val="24"/>
          <w:u w:val="single"/>
        </w:rPr>
      </w:pPr>
    </w:p>
    <w:p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 xml:space="preserve">A </w:t>
      </w:r>
      <w:r w:rsidR="00EC678D">
        <w:rPr>
          <w:b/>
          <w:color w:val="000000"/>
          <w:sz w:val="24"/>
          <w:szCs w:val="24"/>
          <w:u w:val="single"/>
        </w:rPr>
        <w:t>március 23</w:t>
      </w:r>
      <w:r>
        <w:rPr>
          <w:b/>
          <w:color w:val="000000"/>
          <w:sz w:val="24"/>
          <w:szCs w:val="24"/>
          <w:u w:val="single"/>
        </w:rPr>
        <w:t>-i képviselő-testületi ülésen hozott határ</w:t>
      </w:r>
      <w:r w:rsidR="007F1C11">
        <w:rPr>
          <w:b/>
          <w:color w:val="000000"/>
          <w:sz w:val="24"/>
          <w:szCs w:val="24"/>
          <w:u w:val="single"/>
        </w:rPr>
        <w:t>ozatok</w:t>
      </w:r>
    </w:p>
    <w:p w:rsidR="007F1C11" w:rsidRDefault="007F1C11" w:rsidP="007F1C11">
      <w:pPr>
        <w:rPr>
          <w:sz w:val="24"/>
          <w:szCs w:val="24"/>
        </w:rPr>
      </w:pPr>
    </w:p>
    <w:p w:rsidR="007F1C11" w:rsidRDefault="007F1C11" w:rsidP="007F1C11">
      <w:pPr>
        <w:rPr>
          <w:sz w:val="24"/>
          <w:szCs w:val="24"/>
        </w:rPr>
      </w:pPr>
    </w:p>
    <w:p w:rsidR="00EC678D" w:rsidRDefault="00EC678D" w:rsidP="00EC678D">
      <w:pPr>
        <w:jc w:val="both"/>
        <w:rPr>
          <w:b/>
          <w:sz w:val="24"/>
          <w:szCs w:val="24"/>
        </w:rPr>
      </w:pPr>
      <w:r w:rsidRPr="00C4686D">
        <w:rPr>
          <w:sz w:val="24"/>
          <w:szCs w:val="24"/>
          <w:u w:val="single"/>
        </w:rPr>
        <w:t>Tárgy</w:t>
      </w:r>
      <w:r w:rsidRPr="00C4686D">
        <w:rPr>
          <w:sz w:val="24"/>
          <w:szCs w:val="24"/>
        </w:rPr>
        <w:t>:</w:t>
      </w:r>
      <w:r w:rsidRPr="00B67D80">
        <w:rPr>
          <w:b/>
        </w:rPr>
        <w:t xml:space="preserve"> </w:t>
      </w:r>
      <w:r w:rsidRPr="004D6C72">
        <w:rPr>
          <w:b/>
          <w:sz w:val="24"/>
          <w:szCs w:val="24"/>
        </w:rPr>
        <w:t>Beszámoló az Intézményi Működtető és Gazdálkodási Szervezet 2022. évi munkájáról</w:t>
      </w:r>
    </w:p>
    <w:p w:rsidR="00EC678D" w:rsidRDefault="00EC678D" w:rsidP="00EC678D">
      <w:pPr>
        <w:rPr>
          <w:i/>
          <w:sz w:val="24"/>
          <w:szCs w:val="24"/>
        </w:rPr>
      </w:pPr>
      <w:r w:rsidRPr="00C51F04">
        <w:rPr>
          <w:b/>
          <w:sz w:val="24"/>
          <w:szCs w:val="24"/>
        </w:rPr>
        <w:t xml:space="preserve"> </w:t>
      </w:r>
    </w:p>
    <w:p w:rsidR="00EC678D" w:rsidRPr="003F5EFA" w:rsidRDefault="00EC678D" w:rsidP="00EC678D">
      <w:pPr>
        <w:jc w:val="both"/>
        <w:rPr>
          <w:b/>
          <w:sz w:val="24"/>
          <w:szCs w:val="24"/>
        </w:rPr>
      </w:pPr>
      <w:r>
        <w:rPr>
          <w:b/>
          <w:sz w:val="24"/>
          <w:szCs w:val="24"/>
        </w:rPr>
        <w:t>28</w:t>
      </w:r>
      <w:r w:rsidRPr="003F5EFA">
        <w:rPr>
          <w:b/>
          <w:sz w:val="24"/>
          <w:szCs w:val="24"/>
        </w:rPr>
        <w:t>/20</w:t>
      </w:r>
      <w:r>
        <w:rPr>
          <w:b/>
          <w:sz w:val="24"/>
          <w:szCs w:val="24"/>
        </w:rPr>
        <w:t>23</w:t>
      </w:r>
      <w:r w:rsidRPr="003F5EFA">
        <w:rPr>
          <w:b/>
          <w:sz w:val="24"/>
          <w:szCs w:val="24"/>
        </w:rPr>
        <w:t>. (</w:t>
      </w:r>
      <w:r>
        <w:rPr>
          <w:b/>
          <w:sz w:val="24"/>
          <w:szCs w:val="24"/>
        </w:rPr>
        <w:t>III</w:t>
      </w:r>
      <w:r w:rsidRPr="003F5EFA">
        <w:rPr>
          <w:b/>
          <w:sz w:val="24"/>
          <w:szCs w:val="24"/>
        </w:rPr>
        <w:t>.</w:t>
      </w:r>
      <w:r>
        <w:rPr>
          <w:b/>
          <w:sz w:val="24"/>
          <w:szCs w:val="24"/>
        </w:rPr>
        <w:t>23</w:t>
      </w:r>
      <w:r w:rsidRPr="003F5EFA">
        <w:rPr>
          <w:b/>
          <w:sz w:val="24"/>
          <w:szCs w:val="24"/>
        </w:rPr>
        <w:t>.) Kt. határozat</w:t>
      </w:r>
    </w:p>
    <w:p w:rsidR="00EC678D" w:rsidRDefault="00EC678D" w:rsidP="00EC678D">
      <w:pPr>
        <w:jc w:val="both"/>
        <w:rPr>
          <w:sz w:val="24"/>
          <w:szCs w:val="24"/>
        </w:rPr>
      </w:pPr>
    </w:p>
    <w:p w:rsidR="00EC678D" w:rsidRDefault="00EC678D" w:rsidP="00EC678D">
      <w:pPr>
        <w:ind w:left="284"/>
        <w:jc w:val="both"/>
        <w:rPr>
          <w:sz w:val="24"/>
          <w:szCs w:val="24"/>
        </w:rPr>
      </w:pPr>
      <w:r>
        <w:rPr>
          <w:sz w:val="24"/>
          <w:szCs w:val="24"/>
        </w:rPr>
        <w:t>Mosonmagyaróvár Város Önkormányzat Képviselő-testülete az Önkormányzat fenntartása alatt működő Intézményi Működtető és Gazdálkodási Szervezet 2022. évi működéséről szóló beszámolóját az előterjesztés szerinti tartalommal elfogadja.</w:t>
      </w:r>
    </w:p>
    <w:p w:rsidR="007F1C11" w:rsidRDefault="007F1C11" w:rsidP="007F1C11">
      <w:pPr>
        <w:jc w:val="both"/>
      </w:pPr>
    </w:p>
    <w:p w:rsidR="007F1C11" w:rsidRDefault="007F1C11" w:rsidP="007F1C11">
      <w:pPr>
        <w:jc w:val="both"/>
      </w:pPr>
    </w:p>
    <w:p w:rsidR="002642F9" w:rsidRDefault="002642F9" w:rsidP="002642F9">
      <w:pPr>
        <w:pStyle w:val="Listaszerbekezds1"/>
        <w:ind w:left="720" w:hanging="720"/>
        <w:contextualSpacing/>
        <w:jc w:val="both"/>
        <w:rPr>
          <w:b/>
        </w:rPr>
      </w:pPr>
      <w:r w:rsidRPr="00C4686D">
        <w:rPr>
          <w:u w:val="single"/>
        </w:rPr>
        <w:t>Tárgy</w:t>
      </w:r>
      <w:r w:rsidRPr="00C4686D">
        <w:t>:</w:t>
      </w:r>
      <w:r w:rsidRPr="00B67D80">
        <w:rPr>
          <w:b/>
        </w:rPr>
        <w:t xml:space="preserve"> </w:t>
      </w:r>
      <w:r w:rsidRPr="004D6C72">
        <w:rPr>
          <w:b/>
          <w:bCs/>
          <w:color w:val="000000"/>
        </w:rPr>
        <w:t>Beszámoló a Futura Élményközpont és Rendezvényház 2022. évi munkájáról</w:t>
      </w:r>
    </w:p>
    <w:p w:rsidR="002642F9" w:rsidRDefault="002642F9" w:rsidP="002642F9">
      <w:pPr>
        <w:rPr>
          <w:b/>
          <w:sz w:val="24"/>
          <w:szCs w:val="24"/>
        </w:rPr>
      </w:pPr>
    </w:p>
    <w:p w:rsidR="002642F9" w:rsidRPr="001D08D0" w:rsidRDefault="002642F9" w:rsidP="002642F9">
      <w:pPr>
        <w:jc w:val="both"/>
        <w:rPr>
          <w:b/>
          <w:sz w:val="24"/>
          <w:szCs w:val="24"/>
        </w:rPr>
      </w:pPr>
      <w:r>
        <w:rPr>
          <w:b/>
          <w:sz w:val="24"/>
          <w:szCs w:val="24"/>
        </w:rPr>
        <w:t>29</w:t>
      </w:r>
      <w:r w:rsidRPr="001D08D0">
        <w:rPr>
          <w:b/>
          <w:sz w:val="24"/>
          <w:szCs w:val="24"/>
        </w:rPr>
        <w:t>/202</w:t>
      </w:r>
      <w:r>
        <w:rPr>
          <w:b/>
          <w:sz w:val="24"/>
          <w:szCs w:val="24"/>
        </w:rPr>
        <w:t>3</w:t>
      </w:r>
      <w:r w:rsidRPr="001D08D0">
        <w:rPr>
          <w:b/>
          <w:sz w:val="24"/>
          <w:szCs w:val="24"/>
        </w:rPr>
        <w:t>. (III.</w:t>
      </w:r>
      <w:r>
        <w:rPr>
          <w:b/>
          <w:sz w:val="24"/>
          <w:szCs w:val="24"/>
        </w:rPr>
        <w:t>23</w:t>
      </w:r>
      <w:r w:rsidRPr="001D08D0">
        <w:rPr>
          <w:b/>
          <w:sz w:val="24"/>
          <w:szCs w:val="24"/>
        </w:rPr>
        <w:t>.) Kt. határozat</w:t>
      </w:r>
    </w:p>
    <w:p w:rsidR="002642F9" w:rsidRPr="001D08D0" w:rsidRDefault="002642F9" w:rsidP="002642F9">
      <w:pPr>
        <w:jc w:val="both"/>
        <w:rPr>
          <w:sz w:val="24"/>
          <w:szCs w:val="24"/>
        </w:rPr>
      </w:pPr>
    </w:p>
    <w:p w:rsidR="002642F9" w:rsidRPr="001D08D0" w:rsidRDefault="002642F9" w:rsidP="002642F9">
      <w:pPr>
        <w:ind w:left="284"/>
        <w:jc w:val="both"/>
        <w:rPr>
          <w:sz w:val="24"/>
          <w:szCs w:val="24"/>
        </w:rPr>
      </w:pPr>
      <w:r w:rsidRPr="001D08D0">
        <w:rPr>
          <w:sz w:val="24"/>
          <w:szCs w:val="24"/>
        </w:rPr>
        <w:t>Mosonmagyaróvár Város Önkormányzat Képviselő-testülete az Önkormányzat fenntartása alatt működő Futura Élményközpont és Rendezvényház 202</w:t>
      </w:r>
      <w:r>
        <w:rPr>
          <w:sz w:val="24"/>
          <w:szCs w:val="24"/>
        </w:rPr>
        <w:t>2</w:t>
      </w:r>
      <w:r w:rsidRPr="001D08D0">
        <w:rPr>
          <w:sz w:val="24"/>
          <w:szCs w:val="24"/>
        </w:rPr>
        <w:t>. évi működéséről szóló beszámolóját az előterjesztés szerinti tartalommal elfogadja.</w:t>
      </w:r>
    </w:p>
    <w:p w:rsidR="007F1C11" w:rsidRPr="00EF763D" w:rsidRDefault="007F1C11" w:rsidP="007F1C11">
      <w:pPr>
        <w:jc w:val="both"/>
      </w:pPr>
    </w:p>
    <w:p w:rsidR="007F1C11" w:rsidRDefault="007F1C11" w:rsidP="007F1C11">
      <w:pPr>
        <w:rPr>
          <w:sz w:val="24"/>
          <w:szCs w:val="24"/>
        </w:rPr>
      </w:pPr>
    </w:p>
    <w:p w:rsidR="002642F9" w:rsidRPr="0041124B" w:rsidRDefault="002642F9" w:rsidP="002642F9">
      <w:pPr>
        <w:jc w:val="both"/>
        <w:rPr>
          <w:b/>
          <w:sz w:val="24"/>
          <w:szCs w:val="24"/>
        </w:rPr>
      </w:pPr>
      <w:r w:rsidRPr="00C4686D">
        <w:rPr>
          <w:sz w:val="24"/>
          <w:szCs w:val="24"/>
          <w:u w:val="single"/>
        </w:rPr>
        <w:t>Tárgy</w:t>
      </w:r>
      <w:r w:rsidRPr="00C4686D">
        <w:rPr>
          <w:sz w:val="24"/>
          <w:szCs w:val="24"/>
        </w:rPr>
        <w:t>:</w:t>
      </w:r>
      <w:r w:rsidRPr="00B67D80">
        <w:rPr>
          <w:b/>
        </w:rPr>
        <w:t xml:space="preserve"> </w:t>
      </w:r>
      <w:r w:rsidRPr="001D7A0E">
        <w:rPr>
          <w:b/>
          <w:bCs/>
          <w:sz w:val="24"/>
          <w:szCs w:val="24"/>
        </w:rPr>
        <w:t xml:space="preserve">Flesch Károly Közművelődési, Könyvtári, Kulturális és Városmarketing Közhasznú Nonprofit Kft. 2023. évi üzleti </w:t>
      </w:r>
      <w:r w:rsidRPr="0068337F">
        <w:rPr>
          <w:b/>
          <w:bCs/>
          <w:sz w:val="24"/>
          <w:szCs w:val="24"/>
        </w:rPr>
        <w:t>terve II. számú módosításának</w:t>
      </w:r>
      <w:r w:rsidRPr="001D7A0E">
        <w:rPr>
          <w:b/>
          <w:bCs/>
          <w:sz w:val="24"/>
          <w:szCs w:val="24"/>
        </w:rPr>
        <w:t xml:space="preserve"> jóváhagyása</w:t>
      </w:r>
    </w:p>
    <w:p w:rsidR="002642F9" w:rsidRDefault="002642F9" w:rsidP="002642F9">
      <w:pPr>
        <w:rPr>
          <w:b/>
          <w:sz w:val="24"/>
          <w:szCs w:val="24"/>
        </w:rPr>
      </w:pPr>
    </w:p>
    <w:p w:rsidR="002642F9" w:rsidRPr="0044567A" w:rsidRDefault="002642F9" w:rsidP="002642F9">
      <w:pPr>
        <w:spacing w:after="120"/>
        <w:jc w:val="both"/>
        <w:rPr>
          <w:rFonts w:eastAsia="Calibri"/>
          <w:b/>
          <w:sz w:val="24"/>
          <w:szCs w:val="24"/>
        </w:rPr>
      </w:pPr>
      <w:r>
        <w:rPr>
          <w:rFonts w:eastAsia="Calibri"/>
          <w:b/>
          <w:sz w:val="24"/>
          <w:szCs w:val="24"/>
        </w:rPr>
        <w:t>30</w:t>
      </w:r>
      <w:r w:rsidRPr="0044567A">
        <w:rPr>
          <w:rFonts w:eastAsia="Calibri"/>
          <w:b/>
          <w:sz w:val="24"/>
          <w:szCs w:val="24"/>
        </w:rPr>
        <w:t>/202</w:t>
      </w:r>
      <w:r>
        <w:rPr>
          <w:rFonts w:eastAsia="Calibri"/>
          <w:b/>
          <w:sz w:val="24"/>
          <w:szCs w:val="24"/>
        </w:rPr>
        <w:t>3</w:t>
      </w:r>
      <w:r w:rsidRPr="0044567A">
        <w:rPr>
          <w:rFonts w:eastAsia="Calibri"/>
          <w:b/>
          <w:sz w:val="24"/>
          <w:szCs w:val="24"/>
        </w:rPr>
        <w:t>. (</w:t>
      </w:r>
      <w:r>
        <w:rPr>
          <w:rFonts w:eastAsia="Calibri"/>
          <w:b/>
          <w:sz w:val="24"/>
          <w:szCs w:val="24"/>
        </w:rPr>
        <w:t>II</w:t>
      </w:r>
      <w:r w:rsidRPr="0044567A">
        <w:rPr>
          <w:rFonts w:eastAsia="Calibri"/>
          <w:b/>
          <w:sz w:val="24"/>
          <w:szCs w:val="24"/>
        </w:rPr>
        <w:t>I.</w:t>
      </w:r>
      <w:r>
        <w:rPr>
          <w:rFonts w:eastAsia="Calibri"/>
          <w:b/>
          <w:sz w:val="24"/>
          <w:szCs w:val="24"/>
        </w:rPr>
        <w:t>23</w:t>
      </w:r>
      <w:r w:rsidRPr="0044567A">
        <w:rPr>
          <w:rFonts w:eastAsia="Calibri"/>
          <w:b/>
          <w:sz w:val="24"/>
          <w:szCs w:val="24"/>
        </w:rPr>
        <w:t>.) Kt. határozat</w:t>
      </w:r>
    </w:p>
    <w:p w:rsidR="002642F9" w:rsidRDefault="002642F9" w:rsidP="002642F9">
      <w:pPr>
        <w:ind w:left="284"/>
        <w:jc w:val="both"/>
        <w:rPr>
          <w:rFonts w:eastAsia="Calibri"/>
          <w:bCs/>
          <w:sz w:val="24"/>
          <w:szCs w:val="24"/>
        </w:rPr>
      </w:pPr>
      <w:r w:rsidRPr="0044567A">
        <w:rPr>
          <w:rFonts w:eastAsia="Calibri"/>
          <w:sz w:val="24"/>
          <w:szCs w:val="24"/>
        </w:rPr>
        <w:t xml:space="preserve">Mosonmagyaróvár Város Önkormányzat Képviselő-testülete </w:t>
      </w:r>
      <w:r>
        <w:rPr>
          <w:rFonts w:eastAsia="Calibri"/>
          <w:bCs/>
          <w:sz w:val="24"/>
          <w:szCs w:val="24"/>
        </w:rPr>
        <w:t>a</w:t>
      </w:r>
      <w:r w:rsidRPr="0044567A">
        <w:rPr>
          <w:rFonts w:eastAsia="Calibri"/>
          <w:bCs/>
          <w:sz w:val="24"/>
          <w:szCs w:val="24"/>
        </w:rPr>
        <w:t xml:space="preserve"> </w:t>
      </w:r>
      <w:r w:rsidRPr="002C52FE">
        <w:rPr>
          <w:rFonts w:eastAsia="Calibri"/>
          <w:bCs/>
          <w:sz w:val="24"/>
          <w:szCs w:val="24"/>
        </w:rPr>
        <w:t>Flesch Károly Nonprofit Kft.</w:t>
      </w:r>
      <w:r w:rsidRPr="0044567A">
        <w:rPr>
          <w:rFonts w:eastAsia="Calibri"/>
          <w:b/>
          <w:bCs/>
          <w:sz w:val="24"/>
          <w:szCs w:val="24"/>
        </w:rPr>
        <w:t xml:space="preserve"> </w:t>
      </w:r>
      <w:r w:rsidRPr="0044567A">
        <w:rPr>
          <w:rFonts w:eastAsia="Calibri"/>
          <w:bCs/>
          <w:sz w:val="24"/>
          <w:szCs w:val="24"/>
        </w:rPr>
        <w:t xml:space="preserve">által benyújtott, a Felügyelő Bizottság </w:t>
      </w:r>
      <w:r>
        <w:rPr>
          <w:rFonts w:eastAsia="Calibri"/>
          <w:bCs/>
          <w:sz w:val="24"/>
          <w:szCs w:val="24"/>
        </w:rPr>
        <w:t>5</w:t>
      </w:r>
      <w:r w:rsidRPr="002C52FE">
        <w:rPr>
          <w:rFonts w:eastAsia="Calibri"/>
          <w:bCs/>
          <w:sz w:val="24"/>
          <w:szCs w:val="24"/>
        </w:rPr>
        <w:t xml:space="preserve">/2023. (III.13.) számú FB határozatával </w:t>
      </w:r>
      <w:r w:rsidRPr="0044567A">
        <w:rPr>
          <w:rFonts w:eastAsia="Calibri"/>
          <w:bCs/>
          <w:sz w:val="24"/>
          <w:szCs w:val="24"/>
        </w:rPr>
        <w:t xml:space="preserve">elfogadott </w:t>
      </w:r>
      <w:r>
        <w:rPr>
          <w:rFonts w:eastAsia="Calibri"/>
          <w:bCs/>
          <w:sz w:val="24"/>
          <w:szCs w:val="24"/>
        </w:rPr>
        <w:t>2023</w:t>
      </w:r>
      <w:r w:rsidRPr="0044567A">
        <w:rPr>
          <w:rFonts w:eastAsia="Calibri"/>
          <w:bCs/>
          <w:sz w:val="24"/>
          <w:szCs w:val="24"/>
        </w:rPr>
        <w:t>. évi üzleti terv</w:t>
      </w:r>
      <w:r>
        <w:rPr>
          <w:rFonts w:eastAsia="Calibri"/>
          <w:bCs/>
          <w:sz w:val="24"/>
          <w:szCs w:val="24"/>
        </w:rPr>
        <w:t xml:space="preserve"> II. számú módosítását </w:t>
      </w:r>
      <w:r w:rsidRPr="0044567A">
        <w:rPr>
          <w:rFonts w:eastAsia="Calibri"/>
          <w:bCs/>
          <w:sz w:val="24"/>
          <w:szCs w:val="24"/>
        </w:rPr>
        <w:t xml:space="preserve">a határozat melléklete </w:t>
      </w:r>
      <w:r>
        <w:rPr>
          <w:rFonts w:eastAsia="Calibri"/>
          <w:bCs/>
          <w:sz w:val="24"/>
          <w:szCs w:val="24"/>
        </w:rPr>
        <w:t>szerinti</w:t>
      </w:r>
      <w:r w:rsidRPr="0044567A">
        <w:rPr>
          <w:rFonts w:eastAsia="Calibri"/>
          <w:bCs/>
          <w:sz w:val="24"/>
          <w:szCs w:val="24"/>
        </w:rPr>
        <w:t xml:space="preserve"> tartalommal jóváhagy</w:t>
      </w:r>
      <w:r>
        <w:rPr>
          <w:rFonts w:eastAsia="Calibri"/>
          <w:bCs/>
          <w:sz w:val="24"/>
          <w:szCs w:val="24"/>
        </w:rPr>
        <w:t>ja</w:t>
      </w:r>
      <w:r w:rsidRPr="0044567A">
        <w:rPr>
          <w:rFonts w:eastAsia="Calibri"/>
          <w:bCs/>
          <w:sz w:val="24"/>
          <w:szCs w:val="24"/>
        </w:rPr>
        <w:t>.</w:t>
      </w:r>
    </w:p>
    <w:p w:rsidR="002642F9" w:rsidRPr="0044567A" w:rsidRDefault="002642F9" w:rsidP="002642F9">
      <w:pPr>
        <w:ind w:left="284"/>
        <w:jc w:val="both"/>
        <w:rPr>
          <w:rFonts w:eastAsia="Calibri"/>
          <w:bCs/>
          <w:sz w:val="24"/>
          <w:szCs w:val="24"/>
        </w:rPr>
      </w:pPr>
    </w:p>
    <w:p w:rsidR="002642F9" w:rsidRPr="0044567A" w:rsidRDefault="002642F9" w:rsidP="002642F9">
      <w:pPr>
        <w:ind w:left="284"/>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rsidR="002642F9" w:rsidRPr="0044567A" w:rsidRDefault="002642F9" w:rsidP="002642F9">
      <w:pPr>
        <w:ind w:left="284"/>
        <w:rPr>
          <w:rFonts w:eastAsia="Calibri"/>
          <w:sz w:val="24"/>
          <w:szCs w:val="24"/>
        </w:rPr>
      </w:pPr>
    </w:p>
    <w:p w:rsidR="002642F9" w:rsidRPr="0044567A" w:rsidRDefault="002642F9" w:rsidP="002642F9">
      <w:pPr>
        <w:ind w:firstLine="284"/>
        <w:rPr>
          <w:rFonts w:eastAsia="Calibri"/>
          <w:sz w:val="24"/>
          <w:szCs w:val="24"/>
        </w:rPr>
      </w:pPr>
      <w:r w:rsidRPr="0044567A">
        <w:rPr>
          <w:rFonts w:eastAsia="Calibri"/>
          <w:b/>
          <w:sz w:val="24"/>
          <w:szCs w:val="24"/>
        </w:rPr>
        <w:t>Felelős:</w:t>
      </w:r>
      <w:r w:rsidRPr="0044567A">
        <w:rPr>
          <w:rFonts w:eastAsia="Calibri"/>
          <w:sz w:val="24"/>
          <w:szCs w:val="24"/>
        </w:rPr>
        <w:tab/>
        <w:t>Dr. Árvay István polgármester</w:t>
      </w:r>
    </w:p>
    <w:p w:rsidR="007F6FA2" w:rsidRDefault="002642F9" w:rsidP="007F6FA2">
      <w:pPr>
        <w:ind w:left="284"/>
        <w:jc w:val="both"/>
      </w:pPr>
      <w:r w:rsidRPr="0044567A">
        <w:rPr>
          <w:rFonts w:eastAsia="Calibri"/>
          <w:b/>
          <w:sz w:val="24"/>
          <w:szCs w:val="24"/>
        </w:rPr>
        <w:t>Határidő:</w:t>
      </w:r>
      <w:r w:rsidRPr="0044567A">
        <w:rPr>
          <w:rFonts w:eastAsia="Calibri"/>
          <w:sz w:val="24"/>
          <w:szCs w:val="24"/>
        </w:rPr>
        <w:tab/>
      </w:r>
      <w:r>
        <w:rPr>
          <w:rFonts w:eastAsia="Calibri"/>
          <w:sz w:val="24"/>
          <w:szCs w:val="24"/>
        </w:rPr>
        <w:t>2023. március 31.</w:t>
      </w:r>
    </w:p>
    <w:p w:rsidR="007F1C11" w:rsidRDefault="007F1C11" w:rsidP="007F1C11">
      <w:pPr>
        <w:jc w:val="both"/>
      </w:pPr>
    </w:p>
    <w:p w:rsidR="007F1C11" w:rsidRDefault="007F1C11" w:rsidP="007F1C11">
      <w:pPr>
        <w:jc w:val="both"/>
      </w:pPr>
    </w:p>
    <w:p w:rsidR="002642F9" w:rsidRDefault="002642F9" w:rsidP="002642F9">
      <w:pPr>
        <w:pStyle w:val="Listaszerbekezds1"/>
        <w:ind w:left="0"/>
        <w:contextualSpacing/>
        <w:jc w:val="both"/>
        <w:rPr>
          <w:b/>
        </w:rPr>
      </w:pPr>
      <w:r w:rsidRPr="00C4686D">
        <w:rPr>
          <w:u w:val="single"/>
        </w:rPr>
        <w:t>Tárgy</w:t>
      </w:r>
      <w:r w:rsidRPr="00C4686D">
        <w:t>:</w:t>
      </w:r>
      <w:r>
        <w:rPr>
          <w:b/>
        </w:rPr>
        <w:t xml:space="preserve"> </w:t>
      </w:r>
      <w:r w:rsidRPr="00214376">
        <w:rPr>
          <w:b/>
          <w:bCs/>
        </w:rPr>
        <w:t>A nem közművel összegyűjtött háztartási szennyvíz begyűjtésére vonatkozó közszolgáltatási szerződés módosítása</w:t>
      </w:r>
    </w:p>
    <w:p w:rsidR="002642F9" w:rsidRDefault="002642F9" w:rsidP="002642F9">
      <w:pPr>
        <w:rPr>
          <w:b/>
          <w:sz w:val="24"/>
          <w:szCs w:val="24"/>
        </w:rPr>
      </w:pPr>
    </w:p>
    <w:p w:rsidR="002642F9" w:rsidRDefault="002642F9" w:rsidP="002642F9">
      <w:pPr>
        <w:jc w:val="both"/>
        <w:rPr>
          <w:b/>
          <w:sz w:val="24"/>
          <w:szCs w:val="24"/>
        </w:rPr>
      </w:pPr>
      <w:r>
        <w:rPr>
          <w:b/>
          <w:sz w:val="24"/>
          <w:szCs w:val="24"/>
        </w:rPr>
        <w:t>31</w:t>
      </w:r>
      <w:r w:rsidRPr="00214376">
        <w:rPr>
          <w:b/>
          <w:sz w:val="24"/>
          <w:szCs w:val="24"/>
        </w:rPr>
        <w:t>/2023. (III.23.) Kt. határozat</w:t>
      </w:r>
    </w:p>
    <w:p w:rsidR="007F6FA2" w:rsidRPr="00214376" w:rsidRDefault="007F6FA2" w:rsidP="002642F9">
      <w:pPr>
        <w:jc w:val="both"/>
        <w:rPr>
          <w:b/>
          <w:sz w:val="24"/>
          <w:szCs w:val="24"/>
        </w:rPr>
      </w:pPr>
    </w:p>
    <w:p w:rsidR="002642F9" w:rsidRPr="001D1DFC" w:rsidRDefault="002642F9" w:rsidP="002642F9">
      <w:pPr>
        <w:pStyle w:val="Listaszerbekezds"/>
        <w:numPr>
          <w:ilvl w:val="0"/>
          <w:numId w:val="20"/>
        </w:numPr>
        <w:ind w:left="567"/>
        <w:jc w:val="both"/>
        <w:rPr>
          <w:rFonts w:ascii="Times New Roman" w:hAnsi="Times New Roman"/>
          <w:sz w:val="24"/>
          <w:szCs w:val="24"/>
        </w:rPr>
      </w:pPr>
      <w:r w:rsidRPr="001D1DFC">
        <w:rPr>
          <w:rFonts w:ascii="Times New Roman" w:hAnsi="Times New Roman"/>
          <w:sz w:val="24"/>
          <w:szCs w:val="24"/>
        </w:rPr>
        <w:t>Mosonmagyaróvár Város Önkormányzat Képviselő-testülete módosítja az AQUA Szolgáltató Kft-vel (székhely: 9200 Mosonmagyaróvár, Timföldgyári út 4., adószáma: 11130682-2-08, képviseli: Csapó Imre ügyvezető) 20</w:t>
      </w:r>
      <w:r>
        <w:rPr>
          <w:rFonts w:ascii="Times New Roman" w:hAnsi="Times New Roman"/>
          <w:sz w:val="24"/>
          <w:szCs w:val="24"/>
        </w:rPr>
        <w:t>1</w:t>
      </w:r>
      <w:r w:rsidRPr="001D1DFC">
        <w:rPr>
          <w:rFonts w:ascii="Times New Roman" w:hAnsi="Times New Roman"/>
          <w:sz w:val="24"/>
          <w:szCs w:val="24"/>
        </w:rPr>
        <w:t xml:space="preserve">4. január 31. napján kötött nem közművel összegyűjtött háztartási szennyvíz begyűjtésére vonatkozó közszolgáltatási szerződést az előterjesztés mellékletében foglaltak szerint. </w:t>
      </w:r>
    </w:p>
    <w:p w:rsidR="002642F9" w:rsidRPr="001D1DFC" w:rsidRDefault="002642F9" w:rsidP="002642F9">
      <w:pPr>
        <w:pStyle w:val="Listaszerbekezds"/>
        <w:ind w:left="567"/>
        <w:jc w:val="both"/>
        <w:rPr>
          <w:rFonts w:ascii="Times New Roman" w:hAnsi="Times New Roman"/>
          <w:sz w:val="24"/>
          <w:szCs w:val="24"/>
        </w:rPr>
      </w:pPr>
    </w:p>
    <w:p w:rsidR="002642F9" w:rsidRPr="002642F9" w:rsidRDefault="002642F9" w:rsidP="002642F9">
      <w:pPr>
        <w:pStyle w:val="Listaszerbekezds"/>
        <w:numPr>
          <w:ilvl w:val="0"/>
          <w:numId w:val="20"/>
        </w:numPr>
        <w:ind w:left="567"/>
        <w:jc w:val="both"/>
        <w:rPr>
          <w:rFonts w:ascii="Times New Roman" w:hAnsi="Times New Roman"/>
          <w:sz w:val="24"/>
          <w:szCs w:val="24"/>
        </w:rPr>
      </w:pPr>
      <w:r w:rsidRPr="00214376">
        <w:rPr>
          <w:rFonts w:ascii="Times New Roman" w:hAnsi="Times New Roman" w:cs="Calibri"/>
          <w:sz w:val="24"/>
          <w:szCs w:val="24"/>
        </w:rPr>
        <w:t>A Képviselő-testület felhatalmazza a Polgármestert az 1) pont szerinti szerződés aláírására.</w:t>
      </w:r>
    </w:p>
    <w:p w:rsidR="002642F9" w:rsidRPr="001D1DFC" w:rsidRDefault="002642F9" w:rsidP="002642F9">
      <w:pPr>
        <w:jc w:val="both"/>
        <w:rPr>
          <w:sz w:val="24"/>
          <w:szCs w:val="24"/>
        </w:rPr>
      </w:pPr>
      <w:r w:rsidRPr="001D1DFC">
        <w:rPr>
          <w:sz w:val="24"/>
          <w:szCs w:val="24"/>
        </w:rPr>
        <w:t>Felelős: Dr. Árvay István polgármester</w:t>
      </w:r>
    </w:p>
    <w:p w:rsidR="002642F9" w:rsidRPr="001D1DFC" w:rsidRDefault="002642F9" w:rsidP="002642F9">
      <w:pPr>
        <w:jc w:val="both"/>
        <w:rPr>
          <w:sz w:val="24"/>
          <w:szCs w:val="24"/>
        </w:rPr>
      </w:pPr>
      <w:r w:rsidRPr="001D1DFC">
        <w:rPr>
          <w:sz w:val="24"/>
          <w:szCs w:val="24"/>
        </w:rPr>
        <w:t>Határidő: 2023. március 31.</w:t>
      </w:r>
    </w:p>
    <w:p w:rsidR="007F1C11" w:rsidRDefault="007F1C11" w:rsidP="007F1C11">
      <w:pPr>
        <w:rPr>
          <w:sz w:val="24"/>
          <w:szCs w:val="24"/>
        </w:rPr>
      </w:pPr>
    </w:p>
    <w:p w:rsidR="007F1C11" w:rsidRDefault="007F1C11" w:rsidP="007F1C11">
      <w:pPr>
        <w:rPr>
          <w:sz w:val="24"/>
          <w:szCs w:val="24"/>
        </w:rPr>
      </w:pPr>
    </w:p>
    <w:p w:rsidR="002642F9" w:rsidRPr="0041124B" w:rsidRDefault="002642F9" w:rsidP="002642F9">
      <w:pPr>
        <w:pStyle w:val="Listaszerbekezds1"/>
        <w:ind w:left="0"/>
        <w:contextualSpacing/>
        <w:jc w:val="both"/>
        <w:rPr>
          <w:b/>
        </w:rPr>
      </w:pPr>
      <w:r w:rsidRPr="00C4686D">
        <w:rPr>
          <w:u w:val="single"/>
        </w:rPr>
        <w:t>Tárgy</w:t>
      </w:r>
      <w:r w:rsidRPr="00C4686D">
        <w:t>:</w:t>
      </w:r>
      <w:r>
        <w:rPr>
          <w:b/>
        </w:rPr>
        <w:t xml:space="preserve"> </w:t>
      </w:r>
      <w:r w:rsidRPr="006C2B94">
        <w:rPr>
          <w:b/>
          <w:bCs/>
        </w:rPr>
        <w:t>Az önkormányzati tulajdonban lévő gazdasági társaságok könyvvizsgálói feladatainak ellátására történő pályáztatás</w:t>
      </w:r>
    </w:p>
    <w:p w:rsidR="002642F9" w:rsidRDefault="002642F9" w:rsidP="002642F9">
      <w:pPr>
        <w:rPr>
          <w:b/>
          <w:sz w:val="24"/>
          <w:szCs w:val="24"/>
        </w:rPr>
      </w:pPr>
    </w:p>
    <w:p w:rsidR="002642F9" w:rsidRPr="00E349C3" w:rsidRDefault="002642F9" w:rsidP="002642F9">
      <w:pPr>
        <w:jc w:val="both"/>
        <w:rPr>
          <w:b/>
          <w:kern w:val="24"/>
          <w:sz w:val="24"/>
        </w:rPr>
      </w:pPr>
      <w:r>
        <w:rPr>
          <w:b/>
          <w:kern w:val="24"/>
          <w:sz w:val="24"/>
        </w:rPr>
        <w:t>32</w:t>
      </w:r>
      <w:r w:rsidRPr="00E349C3">
        <w:rPr>
          <w:b/>
          <w:kern w:val="24"/>
          <w:sz w:val="24"/>
        </w:rPr>
        <w:t>/2023. (III.23.) Kt. határozat</w:t>
      </w:r>
    </w:p>
    <w:p w:rsidR="002642F9" w:rsidRPr="00E349C3" w:rsidRDefault="002642F9" w:rsidP="002642F9">
      <w:pPr>
        <w:jc w:val="both"/>
        <w:rPr>
          <w:b/>
          <w:kern w:val="24"/>
          <w:sz w:val="24"/>
        </w:rPr>
      </w:pPr>
    </w:p>
    <w:p w:rsidR="002642F9" w:rsidRPr="00E349C3" w:rsidRDefault="002642F9" w:rsidP="002642F9">
      <w:pPr>
        <w:numPr>
          <w:ilvl w:val="0"/>
          <w:numId w:val="23"/>
        </w:numPr>
        <w:jc w:val="both"/>
        <w:rPr>
          <w:kern w:val="24"/>
          <w:sz w:val="24"/>
          <w:szCs w:val="24"/>
        </w:rPr>
      </w:pPr>
      <w:r w:rsidRPr="00E349C3">
        <w:rPr>
          <w:kern w:val="24"/>
          <w:sz w:val="24"/>
          <w:szCs w:val="24"/>
        </w:rPr>
        <w:t xml:space="preserve">Mosonmagyaróvár Város Önkormányzat Képviselő-testülete, mint a </w:t>
      </w:r>
      <w:r w:rsidRPr="00E349C3">
        <w:rPr>
          <w:kern w:val="24"/>
          <w:sz w:val="24"/>
        </w:rPr>
        <w:t xml:space="preserve">SZOCIÁLIS FOGLALKOZTATÓ Közhasznú Nonprofit Kft., a Flesch Károly Nonprofit Kft., a MOVINNOV KFT. és </w:t>
      </w:r>
      <w:r w:rsidRPr="00E349C3">
        <w:rPr>
          <w:kern w:val="24"/>
          <w:sz w:val="24"/>
          <w:szCs w:val="24"/>
        </w:rPr>
        <w:t>a Városüzemeltető Kft. alapítója elrendeli, hogy a gazdasági társaságok vezető tisztségviselői (ügyvezetői) az állandó könyvvizsgálói feladatok ellátására érvényes belső szabályozásuknak megfelelően folytassanak le beszerzést, illetve írjanak ki pályázatot.</w:t>
      </w:r>
    </w:p>
    <w:p w:rsidR="002642F9" w:rsidRPr="00E349C3" w:rsidRDefault="002642F9" w:rsidP="002642F9">
      <w:pPr>
        <w:ind w:left="360"/>
        <w:jc w:val="both"/>
        <w:rPr>
          <w:kern w:val="24"/>
          <w:sz w:val="24"/>
          <w:szCs w:val="24"/>
        </w:rPr>
      </w:pPr>
    </w:p>
    <w:p w:rsidR="002642F9" w:rsidRPr="00E349C3" w:rsidRDefault="002642F9" w:rsidP="002642F9">
      <w:pPr>
        <w:ind w:left="720"/>
        <w:jc w:val="both"/>
        <w:rPr>
          <w:kern w:val="24"/>
          <w:sz w:val="24"/>
          <w:szCs w:val="24"/>
        </w:rPr>
      </w:pPr>
      <w:r w:rsidRPr="00E349C3">
        <w:rPr>
          <w:kern w:val="24"/>
          <w:sz w:val="24"/>
          <w:szCs w:val="24"/>
        </w:rPr>
        <w:t>A Képviselő-testület megbízza a gazdasági társaságok ügyvezetőit a pályáztatás lebonyolításával az alábbi 3/A-E. pontokban részletezett érvényesítendő feltételekkel.</w:t>
      </w:r>
    </w:p>
    <w:p w:rsidR="002642F9" w:rsidRPr="00E349C3" w:rsidRDefault="002642F9" w:rsidP="002642F9">
      <w:pPr>
        <w:ind w:left="720"/>
        <w:jc w:val="both"/>
        <w:rPr>
          <w:kern w:val="24"/>
          <w:sz w:val="24"/>
          <w:szCs w:val="24"/>
        </w:rPr>
      </w:pPr>
    </w:p>
    <w:p w:rsidR="002642F9" w:rsidRPr="00E349C3" w:rsidRDefault="002642F9" w:rsidP="002642F9">
      <w:pPr>
        <w:numPr>
          <w:ilvl w:val="0"/>
          <w:numId w:val="23"/>
        </w:numPr>
        <w:contextualSpacing/>
        <w:jc w:val="both"/>
        <w:rPr>
          <w:kern w:val="24"/>
          <w:sz w:val="24"/>
          <w:szCs w:val="24"/>
        </w:rPr>
      </w:pPr>
      <w:r w:rsidRPr="00E349C3">
        <w:rPr>
          <w:kern w:val="24"/>
          <w:sz w:val="24"/>
          <w:szCs w:val="24"/>
        </w:rPr>
        <w:t xml:space="preserve">A Képviselő-testület, mint az AQUA Kft. (a továbbiakban együttesen: gazdasági társaságok) minősített többségű befolyással rendelkező tagja felhatalmazza a polgármestert, hogy az AQUA Kft. taggyűlésén tegyen javaslatot az állandó könyvvizsgálói feladat-ellátás pályáztatására, azzal, hogy az eljárás lebonyolítása – a felügyelő bizottság elnökének véleményező jogkörével – az ügyvezető feladatkörébe utalt. </w:t>
      </w:r>
    </w:p>
    <w:p w:rsidR="002642F9" w:rsidRPr="00E349C3" w:rsidRDefault="002642F9" w:rsidP="002642F9">
      <w:pPr>
        <w:ind w:left="720"/>
        <w:contextualSpacing/>
        <w:jc w:val="both"/>
        <w:rPr>
          <w:kern w:val="24"/>
          <w:sz w:val="24"/>
          <w:szCs w:val="24"/>
        </w:rPr>
      </w:pPr>
      <w:r w:rsidRPr="00E349C3">
        <w:rPr>
          <w:kern w:val="24"/>
          <w:sz w:val="24"/>
          <w:szCs w:val="24"/>
        </w:rPr>
        <w:t>A Képviselő-testület javasolja, hogy a pályáztatás lebonyolítása során az alábbi 3/A-E. pontokban részletezett feltételek érvényesüljenek.</w:t>
      </w:r>
    </w:p>
    <w:p w:rsidR="002642F9" w:rsidRPr="00E349C3" w:rsidRDefault="002642F9" w:rsidP="002642F9">
      <w:pPr>
        <w:ind w:left="720"/>
        <w:contextualSpacing/>
        <w:jc w:val="both"/>
        <w:rPr>
          <w:kern w:val="24"/>
          <w:sz w:val="24"/>
          <w:szCs w:val="24"/>
        </w:rPr>
      </w:pPr>
    </w:p>
    <w:p w:rsidR="002642F9" w:rsidRPr="00E349C3" w:rsidRDefault="002642F9" w:rsidP="002642F9">
      <w:pPr>
        <w:numPr>
          <w:ilvl w:val="0"/>
          <w:numId w:val="23"/>
        </w:numPr>
        <w:contextualSpacing/>
        <w:jc w:val="both"/>
        <w:rPr>
          <w:kern w:val="24"/>
          <w:sz w:val="24"/>
          <w:szCs w:val="24"/>
        </w:rPr>
      </w:pPr>
      <w:r w:rsidRPr="00E349C3">
        <w:rPr>
          <w:kern w:val="24"/>
          <w:sz w:val="24"/>
          <w:szCs w:val="24"/>
        </w:rPr>
        <w:t>A pályáztatás során érvényesítendő feltételek a következők:</w:t>
      </w:r>
    </w:p>
    <w:p w:rsidR="002642F9" w:rsidRPr="00E349C3" w:rsidRDefault="002642F9" w:rsidP="002642F9">
      <w:pPr>
        <w:ind w:left="720"/>
        <w:contextualSpacing/>
        <w:rPr>
          <w:kern w:val="24"/>
          <w:sz w:val="24"/>
          <w:szCs w:val="24"/>
        </w:rPr>
      </w:pPr>
    </w:p>
    <w:p w:rsidR="002642F9" w:rsidRPr="00E349C3" w:rsidRDefault="002642F9" w:rsidP="002642F9">
      <w:pPr>
        <w:numPr>
          <w:ilvl w:val="0"/>
          <w:numId w:val="24"/>
        </w:numPr>
        <w:contextualSpacing/>
        <w:jc w:val="both"/>
        <w:rPr>
          <w:b/>
          <w:kern w:val="24"/>
          <w:sz w:val="24"/>
          <w:szCs w:val="24"/>
          <w:u w:val="single"/>
        </w:rPr>
      </w:pPr>
      <w:r w:rsidRPr="00E349C3">
        <w:rPr>
          <w:b/>
          <w:kern w:val="24"/>
          <w:sz w:val="24"/>
          <w:szCs w:val="24"/>
          <w:u w:val="single"/>
        </w:rPr>
        <w:t>Szakmai elvárások, az ajánlat tartalmi elemei:</w:t>
      </w:r>
    </w:p>
    <w:p w:rsidR="002642F9" w:rsidRPr="00E349C3" w:rsidRDefault="002642F9" w:rsidP="002642F9">
      <w:pPr>
        <w:ind w:left="720"/>
        <w:contextualSpacing/>
        <w:rPr>
          <w:b/>
          <w:kern w:val="24"/>
          <w:sz w:val="24"/>
          <w:szCs w:val="24"/>
          <w:u w:val="single"/>
        </w:rPr>
      </w:pPr>
    </w:p>
    <w:p w:rsidR="002642F9" w:rsidRPr="00E349C3" w:rsidRDefault="002642F9" w:rsidP="002642F9">
      <w:pPr>
        <w:ind w:left="708"/>
        <w:jc w:val="both"/>
        <w:rPr>
          <w:kern w:val="24"/>
          <w:sz w:val="24"/>
        </w:rPr>
      </w:pPr>
      <w:r w:rsidRPr="00E349C3">
        <w:rPr>
          <w:kern w:val="24"/>
          <w:sz w:val="24"/>
        </w:rPr>
        <w:t xml:space="preserve">Pályáztatható az érvényes könyvvizsgálói engedéllyel rendelkező könyvvizsgáló, illetve könyvvizsgálói társaság a Magyar Könyvvizsgálói Kamaráról, a könyvvizsgálói tevékenységről, valamint a könyvvizsgálói közfelügyeletről szóló 2007. évi LXXV. törvény szerint. </w:t>
      </w:r>
    </w:p>
    <w:p w:rsidR="002642F9" w:rsidRPr="00E349C3" w:rsidRDefault="002642F9" w:rsidP="002642F9">
      <w:pPr>
        <w:ind w:left="708"/>
        <w:jc w:val="both"/>
        <w:rPr>
          <w:kern w:val="24"/>
          <w:sz w:val="24"/>
        </w:rPr>
      </w:pPr>
    </w:p>
    <w:p w:rsidR="002642F9" w:rsidRPr="00E349C3" w:rsidRDefault="002642F9" w:rsidP="002642F9">
      <w:pPr>
        <w:ind w:firstLine="708"/>
        <w:rPr>
          <w:b/>
          <w:i/>
          <w:kern w:val="24"/>
          <w:sz w:val="24"/>
        </w:rPr>
      </w:pPr>
      <w:r w:rsidRPr="00E349C3">
        <w:rPr>
          <w:b/>
          <w:i/>
          <w:kern w:val="24"/>
          <w:sz w:val="24"/>
        </w:rPr>
        <w:t xml:space="preserve">Az ajánlat tartalmazza: </w:t>
      </w:r>
    </w:p>
    <w:p w:rsidR="002642F9" w:rsidRPr="00E349C3" w:rsidRDefault="002642F9" w:rsidP="002642F9">
      <w:pPr>
        <w:numPr>
          <w:ilvl w:val="0"/>
          <w:numId w:val="21"/>
        </w:numPr>
        <w:jc w:val="both"/>
        <w:rPr>
          <w:kern w:val="24"/>
          <w:sz w:val="24"/>
        </w:rPr>
      </w:pPr>
      <w:r w:rsidRPr="00E349C3">
        <w:rPr>
          <w:kern w:val="24"/>
          <w:sz w:val="24"/>
        </w:rPr>
        <w:t>A könyvvizsgálói kamarai igazolást vagy annak hiteles másolatát a pályázó nyilvántartásáról;</w:t>
      </w:r>
    </w:p>
    <w:p w:rsidR="002642F9" w:rsidRPr="00E349C3" w:rsidRDefault="002642F9" w:rsidP="002642F9">
      <w:pPr>
        <w:numPr>
          <w:ilvl w:val="0"/>
          <w:numId w:val="21"/>
        </w:numPr>
        <w:jc w:val="both"/>
        <w:rPr>
          <w:kern w:val="24"/>
          <w:sz w:val="24"/>
        </w:rPr>
      </w:pPr>
      <w:r w:rsidRPr="00E349C3">
        <w:rPr>
          <w:kern w:val="24"/>
          <w:sz w:val="24"/>
        </w:rPr>
        <w:t>A társaság vagy egyéni könyvvizsgáló bemutatását és referenciáit;</w:t>
      </w:r>
    </w:p>
    <w:p w:rsidR="002642F9" w:rsidRPr="00E349C3" w:rsidRDefault="002642F9" w:rsidP="002642F9">
      <w:pPr>
        <w:numPr>
          <w:ilvl w:val="0"/>
          <w:numId w:val="21"/>
        </w:numPr>
        <w:jc w:val="both"/>
        <w:rPr>
          <w:kern w:val="24"/>
          <w:sz w:val="24"/>
        </w:rPr>
      </w:pPr>
      <w:r w:rsidRPr="00E349C3">
        <w:rPr>
          <w:kern w:val="24"/>
          <w:sz w:val="24"/>
        </w:rPr>
        <w:t>Nyilatkozatot a pályázó felelősségbiztosításáról;</w:t>
      </w:r>
    </w:p>
    <w:p w:rsidR="002642F9" w:rsidRPr="00E349C3" w:rsidRDefault="002642F9" w:rsidP="002642F9">
      <w:pPr>
        <w:numPr>
          <w:ilvl w:val="0"/>
          <w:numId w:val="21"/>
        </w:numPr>
        <w:jc w:val="both"/>
        <w:rPr>
          <w:kern w:val="24"/>
          <w:sz w:val="24"/>
        </w:rPr>
      </w:pPr>
      <w:r w:rsidRPr="00E349C3">
        <w:rPr>
          <w:kern w:val="24"/>
          <w:sz w:val="24"/>
        </w:rPr>
        <w:t>Az éves díjazási igényét.</w:t>
      </w:r>
    </w:p>
    <w:p w:rsidR="002642F9" w:rsidRPr="00E349C3" w:rsidRDefault="002642F9" w:rsidP="002642F9">
      <w:pPr>
        <w:jc w:val="both"/>
        <w:rPr>
          <w:kern w:val="24"/>
          <w:sz w:val="24"/>
          <w:highlight w:val="yellow"/>
        </w:rPr>
      </w:pPr>
    </w:p>
    <w:p w:rsidR="002642F9" w:rsidRPr="00E349C3" w:rsidRDefault="002642F9" w:rsidP="002642F9">
      <w:pPr>
        <w:jc w:val="both"/>
        <w:rPr>
          <w:kern w:val="24"/>
          <w:sz w:val="24"/>
          <w:highlight w:val="yellow"/>
        </w:rPr>
      </w:pPr>
    </w:p>
    <w:p w:rsidR="002642F9" w:rsidRPr="00E349C3" w:rsidRDefault="002642F9" w:rsidP="002642F9">
      <w:pPr>
        <w:numPr>
          <w:ilvl w:val="0"/>
          <w:numId w:val="24"/>
        </w:numPr>
        <w:contextualSpacing/>
        <w:rPr>
          <w:b/>
          <w:kern w:val="24"/>
          <w:sz w:val="24"/>
          <w:u w:val="single"/>
        </w:rPr>
      </w:pPr>
      <w:r w:rsidRPr="00E349C3">
        <w:rPr>
          <w:b/>
          <w:kern w:val="24"/>
          <w:sz w:val="24"/>
          <w:u w:val="single"/>
        </w:rPr>
        <w:lastRenderedPageBreak/>
        <w:t xml:space="preserve">A könyvvizsgálói megbízások kezdete: </w:t>
      </w:r>
    </w:p>
    <w:p w:rsidR="002642F9" w:rsidRPr="00E349C3" w:rsidRDefault="002642F9" w:rsidP="002642F9">
      <w:pPr>
        <w:numPr>
          <w:ilvl w:val="0"/>
          <w:numId w:val="22"/>
        </w:numPr>
        <w:contextualSpacing/>
        <w:jc w:val="both"/>
        <w:rPr>
          <w:kern w:val="24"/>
          <w:sz w:val="24"/>
        </w:rPr>
      </w:pPr>
      <w:r w:rsidRPr="00E349C3">
        <w:rPr>
          <w:kern w:val="24"/>
          <w:sz w:val="24"/>
        </w:rPr>
        <w:t>SZOCIÁLIS FOGLALKOZTATÓ Közhasznú Nonprofit Kft. és a Flesch Károly Nonprofit Kft. esetében 2023. június 1.,</w:t>
      </w:r>
    </w:p>
    <w:p w:rsidR="002642F9" w:rsidRPr="00E349C3" w:rsidRDefault="002642F9" w:rsidP="002642F9">
      <w:pPr>
        <w:numPr>
          <w:ilvl w:val="0"/>
          <w:numId w:val="22"/>
        </w:numPr>
        <w:contextualSpacing/>
        <w:jc w:val="both"/>
        <w:rPr>
          <w:kern w:val="24"/>
          <w:sz w:val="24"/>
        </w:rPr>
      </w:pPr>
      <w:r w:rsidRPr="00E349C3">
        <w:rPr>
          <w:kern w:val="24"/>
          <w:sz w:val="24"/>
        </w:rPr>
        <w:t>MOVINNOV Kft., Városüzemeltető Kft. és az AQUA Kft. esetében a megbízás 2023. augusztus 1. napjától látható el.</w:t>
      </w:r>
    </w:p>
    <w:p w:rsidR="002642F9" w:rsidRPr="00E349C3" w:rsidRDefault="002642F9" w:rsidP="002642F9">
      <w:pPr>
        <w:rPr>
          <w:kern w:val="24"/>
          <w:sz w:val="24"/>
          <w:highlight w:val="yellow"/>
        </w:rPr>
      </w:pPr>
    </w:p>
    <w:p w:rsidR="002642F9" w:rsidRPr="00E349C3" w:rsidRDefault="002642F9" w:rsidP="002642F9">
      <w:pPr>
        <w:ind w:left="1080"/>
        <w:contextualSpacing/>
        <w:rPr>
          <w:b/>
          <w:kern w:val="24"/>
          <w:sz w:val="24"/>
          <w:u w:val="single"/>
        </w:rPr>
      </w:pPr>
      <w:r w:rsidRPr="00E349C3">
        <w:rPr>
          <w:b/>
          <w:kern w:val="24"/>
          <w:sz w:val="24"/>
          <w:u w:val="single"/>
        </w:rPr>
        <w:t xml:space="preserve">A könyvvizsgálói megbízások megszűnése: </w:t>
      </w:r>
    </w:p>
    <w:p w:rsidR="002642F9" w:rsidRPr="00E349C3" w:rsidRDefault="002642F9" w:rsidP="002642F9">
      <w:pPr>
        <w:ind w:left="1080"/>
        <w:jc w:val="both"/>
        <w:rPr>
          <w:kern w:val="24"/>
          <w:sz w:val="24"/>
        </w:rPr>
      </w:pPr>
      <w:r w:rsidRPr="00E349C3">
        <w:rPr>
          <w:kern w:val="24"/>
          <w:sz w:val="24"/>
        </w:rPr>
        <w:t xml:space="preserve">A könyvvizsgálói megbízatás </w:t>
      </w:r>
      <w:r w:rsidRPr="00E349C3">
        <w:rPr>
          <w:b/>
          <w:kern w:val="24"/>
          <w:sz w:val="24"/>
        </w:rPr>
        <w:t>2 év</w:t>
      </w:r>
      <w:r w:rsidRPr="00E349C3">
        <w:rPr>
          <w:kern w:val="24"/>
          <w:sz w:val="24"/>
        </w:rPr>
        <w:t xml:space="preserve"> határozott időtartamra szól, ennek megfelelően a megbízási jogviszony a következő határnapokkal szűnik meg: </w:t>
      </w:r>
    </w:p>
    <w:p w:rsidR="002642F9" w:rsidRPr="00E349C3" w:rsidRDefault="002642F9" w:rsidP="002642F9">
      <w:pPr>
        <w:numPr>
          <w:ilvl w:val="0"/>
          <w:numId w:val="22"/>
        </w:numPr>
        <w:contextualSpacing/>
        <w:jc w:val="both"/>
        <w:rPr>
          <w:kern w:val="24"/>
          <w:sz w:val="24"/>
        </w:rPr>
      </w:pPr>
      <w:r w:rsidRPr="00E349C3">
        <w:rPr>
          <w:kern w:val="24"/>
          <w:sz w:val="24"/>
        </w:rPr>
        <w:t>SZOCIÁLIS FOGLALKOZTATÓ Közhasznú Nonprofit Kft. és a Flesch Károly Nonprofit Kft. esetében 2025. május 31.,</w:t>
      </w:r>
    </w:p>
    <w:p w:rsidR="002642F9" w:rsidRPr="00E349C3" w:rsidRDefault="002642F9" w:rsidP="002642F9">
      <w:pPr>
        <w:numPr>
          <w:ilvl w:val="0"/>
          <w:numId w:val="22"/>
        </w:numPr>
        <w:contextualSpacing/>
        <w:jc w:val="both"/>
        <w:rPr>
          <w:kern w:val="24"/>
          <w:sz w:val="24"/>
        </w:rPr>
      </w:pPr>
      <w:r w:rsidRPr="00E349C3">
        <w:rPr>
          <w:kern w:val="24"/>
          <w:sz w:val="24"/>
        </w:rPr>
        <w:t>MOVINNOV Kft., Városüzemeltető Kft. és az AQUA Kft. esetében 2025. július 31.</w:t>
      </w:r>
    </w:p>
    <w:p w:rsidR="002642F9" w:rsidRPr="00E349C3" w:rsidRDefault="002642F9" w:rsidP="002642F9">
      <w:pPr>
        <w:rPr>
          <w:kern w:val="24"/>
          <w:sz w:val="24"/>
          <w:highlight w:val="yellow"/>
        </w:rPr>
      </w:pPr>
    </w:p>
    <w:p w:rsidR="002642F9" w:rsidRPr="00E349C3" w:rsidRDefault="002642F9" w:rsidP="002642F9">
      <w:pPr>
        <w:numPr>
          <w:ilvl w:val="0"/>
          <w:numId w:val="24"/>
        </w:numPr>
        <w:jc w:val="both"/>
        <w:rPr>
          <w:b/>
          <w:kern w:val="24"/>
          <w:sz w:val="24"/>
          <w:u w:val="single"/>
        </w:rPr>
      </w:pPr>
      <w:r w:rsidRPr="00E349C3">
        <w:rPr>
          <w:b/>
          <w:kern w:val="24"/>
          <w:sz w:val="24"/>
          <w:u w:val="single"/>
        </w:rPr>
        <w:t>A pályázati felhívások közzététele:</w:t>
      </w:r>
    </w:p>
    <w:p w:rsidR="002642F9" w:rsidRPr="00E349C3" w:rsidRDefault="002642F9" w:rsidP="002642F9">
      <w:pPr>
        <w:ind w:left="1080"/>
        <w:jc w:val="both"/>
        <w:rPr>
          <w:kern w:val="24"/>
          <w:sz w:val="24"/>
        </w:rPr>
      </w:pPr>
      <w:r w:rsidRPr="00E349C3">
        <w:rPr>
          <w:kern w:val="24"/>
          <w:sz w:val="24"/>
        </w:rPr>
        <w:t>A pályázati felhívásokat a Kisalföld című napilapban, a gazdasági társaság honlapján, illetve Mosonmagyaróvár Város honlapján kell megjelentetni.</w:t>
      </w:r>
    </w:p>
    <w:p w:rsidR="002642F9" w:rsidRPr="00E349C3" w:rsidRDefault="002642F9" w:rsidP="002642F9">
      <w:pPr>
        <w:ind w:left="1080"/>
        <w:jc w:val="both"/>
        <w:rPr>
          <w:kern w:val="24"/>
          <w:sz w:val="24"/>
        </w:rPr>
      </w:pPr>
    </w:p>
    <w:p w:rsidR="002642F9" w:rsidRPr="00E349C3" w:rsidRDefault="002642F9" w:rsidP="002642F9">
      <w:pPr>
        <w:numPr>
          <w:ilvl w:val="0"/>
          <w:numId w:val="24"/>
        </w:numPr>
        <w:contextualSpacing/>
        <w:jc w:val="both"/>
        <w:rPr>
          <w:b/>
          <w:kern w:val="24"/>
          <w:sz w:val="24"/>
          <w:u w:val="single"/>
        </w:rPr>
      </w:pPr>
      <w:r w:rsidRPr="00E349C3">
        <w:rPr>
          <w:b/>
          <w:kern w:val="24"/>
          <w:sz w:val="24"/>
          <w:u w:val="single"/>
        </w:rPr>
        <w:t xml:space="preserve">Bírálati szempont, a megbízás feltételei: </w:t>
      </w:r>
    </w:p>
    <w:p w:rsidR="002642F9" w:rsidRPr="00E349C3" w:rsidRDefault="002642F9" w:rsidP="002642F9">
      <w:pPr>
        <w:ind w:left="1080"/>
        <w:contextualSpacing/>
        <w:jc w:val="both"/>
        <w:rPr>
          <w:kern w:val="24"/>
          <w:sz w:val="24"/>
        </w:rPr>
      </w:pPr>
      <w:r w:rsidRPr="00E349C3">
        <w:rPr>
          <w:kern w:val="24"/>
          <w:sz w:val="24"/>
        </w:rPr>
        <w:t xml:space="preserve">A könyvvizsgálót az összességében legmegfelelőbb ajánlat, valamint referenciák alapján az alapító, illetve a taggyűlés választja meg. A megbízás feltételeit és díjazását ugyancsak az alapító, illetve a taggyűlés határozza meg. A megbízási szerződést a társaság ügyvezetője köti meg. </w:t>
      </w:r>
    </w:p>
    <w:p w:rsidR="002642F9" w:rsidRPr="00E349C3" w:rsidRDefault="002642F9" w:rsidP="002642F9">
      <w:pPr>
        <w:ind w:left="1080"/>
        <w:contextualSpacing/>
        <w:jc w:val="both"/>
        <w:rPr>
          <w:kern w:val="24"/>
          <w:sz w:val="24"/>
        </w:rPr>
      </w:pPr>
    </w:p>
    <w:p w:rsidR="002642F9" w:rsidRPr="00E349C3" w:rsidRDefault="002642F9" w:rsidP="002642F9">
      <w:pPr>
        <w:numPr>
          <w:ilvl w:val="0"/>
          <w:numId w:val="24"/>
        </w:numPr>
        <w:contextualSpacing/>
        <w:jc w:val="both"/>
        <w:rPr>
          <w:b/>
          <w:kern w:val="24"/>
          <w:sz w:val="24"/>
          <w:u w:val="single"/>
        </w:rPr>
      </w:pPr>
      <w:r w:rsidRPr="00E349C3">
        <w:rPr>
          <w:b/>
          <w:kern w:val="24"/>
          <w:sz w:val="24"/>
          <w:u w:val="single"/>
        </w:rPr>
        <w:t>Határidők:</w:t>
      </w:r>
    </w:p>
    <w:p w:rsidR="002642F9" w:rsidRPr="00E349C3" w:rsidRDefault="002642F9" w:rsidP="002642F9">
      <w:pPr>
        <w:ind w:left="1080"/>
        <w:contextualSpacing/>
        <w:jc w:val="both"/>
        <w:rPr>
          <w:kern w:val="24"/>
          <w:sz w:val="24"/>
        </w:rPr>
      </w:pPr>
      <w:r w:rsidRPr="00E349C3">
        <w:rPr>
          <w:kern w:val="24"/>
          <w:sz w:val="24"/>
        </w:rPr>
        <w:t xml:space="preserve">Az ajánlatok beérkezési határideje együttesen: </w:t>
      </w:r>
      <w:r w:rsidRPr="00E349C3">
        <w:rPr>
          <w:b/>
          <w:kern w:val="24"/>
          <w:sz w:val="24"/>
        </w:rPr>
        <w:t>2023. április 28. (péntek) 12.00 óra</w:t>
      </w:r>
      <w:r w:rsidRPr="00E349C3">
        <w:rPr>
          <w:kern w:val="24"/>
          <w:sz w:val="24"/>
        </w:rPr>
        <w:t>.</w:t>
      </w:r>
    </w:p>
    <w:p w:rsidR="002642F9" w:rsidRPr="00E349C3" w:rsidRDefault="002642F9" w:rsidP="002642F9">
      <w:pPr>
        <w:ind w:left="1080"/>
        <w:contextualSpacing/>
        <w:jc w:val="both"/>
        <w:rPr>
          <w:kern w:val="24"/>
          <w:sz w:val="24"/>
        </w:rPr>
      </w:pPr>
    </w:p>
    <w:p w:rsidR="002642F9" w:rsidRPr="00E349C3" w:rsidRDefault="002642F9" w:rsidP="002642F9">
      <w:pPr>
        <w:ind w:left="1080"/>
        <w:jc w:val="both"/>
        <w:rPr>
          <w:kern w:val="24"/>
          <w:sz w:val="24"/>
        </w:rPr>
      </w:pPr>
      <w:r w:rsidRPr="00E349C3">
        <w:rPr>
          <w:kern w:val="24"/>
          <w:sz w:val="24"/>
        </w:rPr>
        <w:t>Az elbírálás várható ideje: 2023. május 18-i képviselő-testületi ülés, illetve a soron következő AQUA Kft. taggyűlés.</w:t>
      </w:r>
    </w:p>
    <w:p w:rsidR="002642F9" w:rsidRPr="00E349C3" w:rsidRDefault="002642F9" w:rsidP="002642F9">
      <w:pPr>
        <w:ind w:left="1080"/>
        <w:jc w:val="both"/>
        <w:rPr>
          <w:kern w:val="24"/>
          <w:sz w:val="24"/>
        </w:rPr>
      </w:pPr>
    </w:p>
    <w:p w:rsidR="002642F9" w:rsidRPr="00E349C3" w:rsidRDefault="002642F9" w:rsidP="002642F9">
      <w:pPr>
        <w:numPr>
          <w:ilvl w:val="0"/>
          <w:numId w:val="23"/>
        </w:numPr>
        <w:contextualSpacing/>
        <w:jc w:val="both"/>
        <w:rPr>
          <w:kern w:val="24"/>
          <w:sz w:val="24"/>
        </w:rPr>
      </w:pPr>
      <w:r w:rsidRPr="00E349C3">
        <w:rPr>
          <w:kern w:val="24"/>
          <w:sz w:val="24"/>
          <w:szCs w:val="24"/>
        </w:rPr>
        <w:t>A pályáztatás további elemeit (különösen az ajánlatok benyújtásának módját, az ajánlatok felbontásának időpontját és módját, valamint a beszerzési eljárások további, egyéb módon nem szabályozott releváns eljárási szabályait) az eljárást lebonyolító gazdasági társaság ügyvezetője az érvényes belső szabályozása alapján jogosult és köteles meghatározni.</w:t>
      </w:r>
    </w:p>
    <w:p w:rsidR="002642F9" w:rsidRPr="00E349C3" w:rsidRDefault="002642F9" w:rsidP="002642F9">
      <w:pPr>
        <w:ind w:left="720"/>
        <w:contextualSpacing/>
        <w:jc w:val="both"/>
        <w:rPr>
          <w:kern w:val="24"/>
          <w:sz w:val="24"/>
        </w:rPr>
      </w:pPr>
    </w:p>
    <w:p w:rsidR="002642F9" w:rsidRPr="00E349C3" w:rsidRDefault="002642F9" w:rsidP="002642F9">
      <w:pPr>
        <w:ind w:left="720"/>
        <w:contextualSpacing/>
        <w:jc w:val="both"/>
        <w:rPr>
          <w:kern w:val="24"/>
          <w:sz w:val="24"/>
        </w:rPr>
      </w:pPr>
      <w:r w:rsidRPr="00E349C3">
        <w:rPr>
          <w:kern w:val="24"/>
          <w:sz w:val="24"/>
          <w:u w:val="single"/>
        </w:rPr>
        <w:t>Felelős:</w:t>
      </w:r>
      <w:r w:rsidRPr="00E349C3">
        <w:rPr>
          <w:kern w:val="24"/>
          <w:sz w:val="24"/>
        </w:rPr>
        <w:t xml:space="preserve"> </w:t>
      </w:r>
      <w:r w:rsidRPr="00E349C3">
        <w:rPr>
          <w:kern w:val="24"/>
          <w:sz w:val="24"/>
        </w:rPr>
        <w:tab/>
        <w:t>Dr. Árvay István polgármester</w:t>
      </w:r>
    </w:p>
    <w:p w:rsidR="002642F9" w:rsidRPr="00E349C3" w:rsidRDefault="002642F9" w:rsidP="002642F9">
      <w:pPr>
        <w:ind w:left="720"/>
        <w:contextualSpacing/>
        <w:jc w:val="both"/>
        <w:rPr>
          <w:kern w:val="24"/>
          <w:sz w:val="24"/>
        </w:rPr>
      </w:pPr>
      <w:r w:rsidRPr="00E349C3">
        <w:rPr>
          <w:kern w:val="24"/>
          <w:sz w:val="24"/>
        </w:rPr>
        <w:tab/>
      </w:r>
      <w:r w:rsidRPr="00E349C3">
        <w:rPr>
          <w:kern w:val="24"/>
          <w:sz w:val="24"/>
        </w:rPr>
        <w:tab/>
        <w:t>gazdasági társaságok ügyvezetői</w:t>
      </w:r>
    </w:p>
    <w:p w:rsidR="002642F9" w:rsidRPr="00E349C3" w:rsidRDefault="002642F9" w:rsidP="002642F9">
      <w:pPr>
        <w:ind w:left="720"/>
        <w:contextualSpacing/>
        <w:jc w:val="both"/>
        <w:rPr>
          <w:kern w:val="24"/>
          <w:sz w:val="24"/>
        </w:rPr>
      </w:pPr>
      <w:r w:rsidRPr="00E349C3">
        <w:rPr>
          <w:kern w:val="24"/>
          <w:sz w:val="24"/>
          <w:u w:val="single"/>
        </w:rPr>
        <w:t>Határidő:</w:t>
      </w:r>
      <w:r w:rsidRPr="00E349C3">
        <w:rPr>
          <w:kern w:val="24"/>
          <w:sz w:val="24"/>
        </w:rPr>
        <w:t xml:space="preserve"> </w:t>
      </w:r>
      <w:r w:rsidRPr="00E349C3">
        <w:rPr>
          <w:kern w:val="24"/>
          <w:sz w:val="24"/>
        </w:rPr>
        <w:tab/>
        <w:t>2023. április 28.</w:t>
      </w:r>
    </w:p>
    <w:p w:rsidR="002642F9" w:rsidRPr="00E349C3" w:rsidRDefault="002642F9" w:rsidP="002642F9">
      <w:pPr>
        <w:jc w:val="both"/>
        <w:rPr>
          <w:kern w:val="24"/>
          <w:sz w:val="24"/>
        </w:rPr>
      </w:pPr>
    </w:p>
    <w:p w:rsidR="002642F9" w:rsidRPr="00E349C3" w:rsidRDefault="002642F9" w:rsidP="002642F9">
      <w:pPr>
        <w:numPr>
          <w:ilvl w:val="0"/>
          <w:numId w:val="23"/>
        </w:numPr>
        <w:contextualSpacing/>
        <w:jc w:val="both"/>
        <w:rPr>
          <w:kern w:val="24"/>
          <w:sz w:val="24"/>
        </w:rPr>
      </w:pPr>
      <w:r w:rsidRPr="00E349C3">
        <w:rPr>
          <w:kern w:val="24"/>
          <w:sz w:val="24"/>
        </w:rPr>
        <w:t xml:space="preserve">A Képviselő-testület megbízza az ügyvezetőket a pályázók meghallgatásával, valamint az ajánlatok bírálatra történő előkészítésével - a benyújtott ajánlatok értékelésével és a megválasztani javasolt könyvvizsgáló személyének megjelölésével. A Képviselő-testület elrendeli, hogy az ügyvezető a felügyelőbizottság elnökét véleményező jogkörrel vonja be az eljárásba. </w:t>
      </w:r>
    </w:p>
    <w:p w:rsidR="002642F9" w:rsidRPr="00E349C3" w:rsidRDefault="002642F9" w:rsidP="002642F9">
      <w:pPr>
        <w:jc w:val="both"/>
        <w:rPr>
          <w:kern w:val="24"/>
          <w:sz w:val="24"/>
        </w:rPr>
      </w:pPr>
    </w:p>
    <w:p w:rsidR="002642F9" w:rsidRPr="00E349C3" w:rsidRDefault="002642F9" w:rsidP="002642F9">
      <w:pPr>
        <w:ind w:left="708"/>
        <w:jc w:val="both"/>
        <w:rPr>
          <w:kern w:val="24"/>
          <w:sz w:val="24"/>
        </w:rPr>
      </w:pPr>
      <w:r w:rsidRPr="00E349C3">
        <w:rPr>
          <w:kern w:val="24"/>
          <w:sz w:val="24"/>
          <w:u w:val="single"/>
        </w:rPr>
        <w:t>Felelős:</w:t>
      </w:r>
      <w:r w:rsidRPr="00E349C3">
        <w:rPr>
          <w:kern w:val="24"/>
          <w:sz w:val="24"/>
        </w:rPr>
        <w:t xml:space="preserve"> </w:t>
      </w:r>
      <w:r w:rsidRPr="00E349C3">
        <w:rPr>
          <w:kern w:val="24"/>
          <w:sz w:val="24"/>
        </w:rPr>
        <w:tab/>
        <w:t>gazdasági társaságok ügyvezetői</w:t>
      </w:r>
    </w:p>
    <w:p w:rsidR="002642F9" w:rsidRPr="00E349C3" w:rsidRDefault="002642F9" w:rsidP="002642F9">
      <w:pPr>
        <w:ind w:left="708"/>
        <w:jc w:val="both"/>
        <w:rPr>
          <w:kern w:val="24"/>
          <w:sz w:val="24"/>
        </w:rPr>
      </w:pPr>
      <w:r w:rsidRPr="00E349C3">
        <w:rPr>
          <w:kern w:val="24"/>
          <w:sz w:val="24"/>
          <w:u w:val="single"/>
        </w:rPr>
        <w:t>Határidő:</w:t>
      </w:r>
      <w:r w:rsidRPr="00E349C3">
        <w:rPr>
          <w:kern w:val="24"/>
          <w:sz w:val="24"/>
        </w:rPr>
        <w:t xml:space="preserve"> </w:t>
      </w:r>
      <w:r w:rsidRPr="00E349C3">
        <w:rPr>
          <w:kern w:val="24"/>
          <w:sz w:val="24"/>
        </w:rPr>
        <w:tab/>
        <w:t>2023. május 5.</w:t>
      </w:r>
    </w:p>
    <w:p w:rsidR="007F1C11" w:rsidRDefault="007F1C11" w:rsidP="007F1C11">
      <w:pPr>
        <w:jc w:val="both"/>
        <w:rPr>
          <w:rFonts w:eastAsia="Calibri"/>
          <w:sz w:val="24"/>
          <w:szCs w:val="24"/>
          <w:lang w:eastAsia="en-US"/>
        </w:rPr>
      </w:pPr>
    </w:p>
    <w:p w:rsidR="002642F9" w:rsidRPr="0041124B" w:rsidRDefault="002642F9" w:rsidP="002642F9">
      <w:pPr>
        <w:pStyle w:val="Listaszerbekezds1"/>
        <w:ind w:left="0"/>
        <w:contextualSpacing/>
        <w:jc w:val="both"/>
        <w:rPr>
          <w:b/>
        </w:rPr>
      </w:pPr>
      <w:r w:rsidRPr="00C4686D">
        <w:rPr>
          <w:u w:val="single"/>
        </w:rPr>
        <w:lastRenderedPageBreak/>
        <w:t>Tárgy</w:t>
      </w:r>
      <w:r w:rsidRPr="00C4686D">
        <w:t>:</w:t>
      </w:r>
      <w:r w:rsidRPr="00B67D80">
        <w:rPr>
          <w:b/>
        </w:rPr>
        <w:t xml:space="preserve"> </w:t>
      </w:r>
      <w:r w:rsidRPr="000149AA">
        <w:rPr>
          <w:b/>
          <w:bCs/>
        </w:rPr>
        <w:t>Önkormányzatok rendkívüli támogatása pályázat</w:t>
      </w:r>
    </w:p>
    <w:p w:rsidR="002642F9" w:rsidRPr="00355330" w:rsidRDefault="002642F9" w:rsidP="002642F9">
      <w:pPr>
        <w:pStyle w:val="Listaszerbekezds1"/>
        <w:ind w:left="0"/>
        <w:contextualSpacing/>
        <w:jc w:val="both"/>
        <w:rPr>
          <w:b/>
        </w:rPr>
      </w:pPr>
    </w:p>
    <w:p w:rsidR="002642F9" w:rsidRPr="000149AA" w:rsidRDefault="002642F9" w:rsidP="002642F9">
      <w:pPr>
        <w:pStyle w:val="NormlWeb"/>
        <w:spacing w:after="0"/>
        <w:ind w:firstLine="0"/>
        <w:rPr>
          <w:b/>
        </w:rPr>
      </w:pPr>
      <w:r>
        <w:rPr>
          <w:b/>
        </w:rPr>
        <w:t>33</w:t>
      </w:r>
      <w:r w:rsidRPr="000149AA">
        <w:rPr>
          <w:b/>
        </w:rPr>
        <w:t>/2023. (III.23.) Kt. határozat</w:t>
      </w:r>
    </w:p>
    <w:p w:rsidR="002642F9" w:rsidRDefault="002642F9" w:rsidP="002642F9">
      <w:pPr>
        <w:pStyle w:val="NormlWeb"/>
        <w:spacing w:after="0"/>
      </w:pPr>
    </w:p>
    <w:p w:rsidR="002642F9" w:rsidRDefault="002642F9" w:rsidP="002642F9">
      <w:pPr>
        <w:pStyle w:val="NormlWeb"/>
        <w:numPr>
          <w:ilvl w:val="0"/>
          <w:numId w:val="25"/>
        </w:numPr>
        <w:suppressAutoHyphens/>
        <w:spacing w:after="0"/>
        <w:ind w:left="567" w:hanging="283"/>
      </w:pPr>
      <w:r>
        <w:t xml:space="preserve">Mosonmagyaróvár Város Önkormányzat Képviselő-testülete támogatja, hogy Mosonmagyaróvár Város Önkormányzata pályázatot/pályázatokat nyújtson be </w:t>
      </w:r>
      <w:r w:rsidRPr="00895E61">
        <w:t>Magyarország 2023. évi központi költségvetéséről szóló 2022. évi XXV. törvény 3. melléklete</w:t>
      </w:r>
      <w:r>
        <w:t xml:space="preserve"> </w:t>
      </w:r>
      <w:r>
        <w:rPr>
          <w:iCs/>
        </w:rPr>
        <w:t xml:space="preserve">2.1.5. </w:t>
      </w:r>
      <w:r w:rsidRPr="0029380A">
        <w:rPr>
          <w:iCs/>
        </w:rPr>
        <w:t>Önkormányzatok rendkívüli támogatása</w:t>
      </w:r>
      <w:r>
        <w:rPr>
          <w:iCs/>
        </w:rPr>
        <w:t xml:space="preserve"> </w:t>
      </w:r>
      <w:r>
        <w:t>előirányzatból biztosított, „Az önkormányzatok rendkívüli támogatása” igényléshez.</w:t>
      </w:r>
    </w:p>
    <w:p w:rsidR="002642F9" w:rsidRDefault="002642F9" w:rsidP="002642F9">
      <w:pPr>
        <w:pStyle w:val="NormlWeb"/>
        <w:spacing w:after="0"/>
        <w:ind w:left="567" w:hanging="283"/>
      </w:pPr>
    </w:p>
    <w:p w:rsidR="002642F9" w:rsidRPr="000149AA" w:rsidRDefault="002642F9" w:rsidP="002642F9">
      <w:pPr>
        <w:pStyle w:val="Listaszerbekezds"/>
        <w:numPr>
          <w:ilvl w:val="0"/>
          <w:numId w:val="25"/>
        </w:numPr>
        <w:suppressAutoHyphens/>
        <w:spacing w:after="0" w:line="240" w:lineRule="auto"/>
        <w:ind w:left="567" w:hanging="283"/>
        <w:contextualSpacing w:val="0"/>
        <w:jc w:val="both"/>
        <w:rPr>
          <w:rFonts w:ascii="Times New Roman" w:hAnsi="Times New Roman"/>
          <w:sz w:val="24"/>
          <w:szCs w:val="24"/>
        </w:rPr>
      </w:pPr>
      <w:r w:rsidRPr="000149AA">
        <w:rPr>
          <w:rFonts w:ascii="Times New Roman" w:hAnsi="Times New Roman"/>
          <w:sz w:val="24"/>
          <w:szCs w:val="24"/>
        </w:rPr>
        <w:t>Mosonmagyaróvár Város Önkormányzat Képviselő-testülete felkéri a polgármestert, hogy gondoskodjon az 1. pontban körülírt intézkedés megtételéről, a pályázat/pályázatok benyújtása során esetlegesen felmerülő további hiánypótlások teljesítésére és az egyéb szükséges dokumentumok aláírására és kiadására.</w:t>
      </w:r>
    </w:p>
    <w:p w:rsidR="002642F9" w:rsidRDefault="002642F9" w:rsidP="002642F9">
      <w:pPr>
        <w:rPr>
          <w:sz w:val="24"/>
          <w:szCs w:val="24"/>
        </w:rPr>
      </w:pPr>
    </w:p>
    <w:p w:rsidR="002642F9" w:rsidRPr="0068337F" w:rsidRDefault="002642F9" w:rsidP="002642F9">
      <w:pPr>
        <w:ind w:left="567"/>
        <w:jc w:val="both"/>
        <w:rPr>
          <w:sz w:val="24"/>
          <w:szCs w:val="24"/>
        </w:rPr>
      </w:pPr>
      <w:r w:rsidRPr="0068337F">
        <w:rPr>
          <w:sz w:val="24"/>
          <w:szCs w:val="24"/>
        </w:rPr>
        <w:t>Felelős: Dr. Árvay István polgármester</w:t>
      </w:r>
    </w:p>
    <w:p w:rsidR="002642F9" w:rsidRPr="00857ABC" w:rsidRDefault="002642F9" w:rsidP="002642F9">
      <w:pPr>
        <w:ind w:left="567"/>
        <w:jc w:val="both"/>
        <w:rPr>
          <w:sz w:val="24"/>
          <w:szCs w:val="24"/>
        </w:rPr>
      </w:pPr>
      <w:r w:rsidRPr="0068337F">
        <w:rPr>
          <w:sz w:val="24"/>
          <w:szCs w:val="24"/>
        </w:rPr>
        <w:t>Határidő: 2023. november 10.</w:t>
      </w:r>
    </w:p>
    <w:p w:rsidR="007F1C11" w:rsidRDefault="007F1C11" w:rsidP="002642F9">
      <w:pPr>
        <w:jc w:val="both"/>
        <w:rPr>
          <w:sz w:val="24"/>
          <w:szCs w:val="24"/>
        </w:rPr>
      </w:pPr>
    </w:p>
    <w:p w:rsidR="007F1C11" w:rsidRPr="00965A7C" w:rsidRDefault="007F1C11" w:rsidP="007F1C11">
      <w:pPr>
        <w:jc w:val="both"/>
        <w:rPr>
          <w:rFonts w:eastAsia="Calibri"/>
          <w:sz w:val="24"/>
          <w:szCs w:val="24"/>
          <w:lang w:eastAsia="en-US"/>
        </w:rPr>
      </w:pPr>
    </w:p>
    <w:p w:rsidR="00406F22" w:rsidRPr="0041124B" w:rsidRDefault="00406F22" w:rsidP="00406F22">
      <w:pPr>
        <w:pStyle w:val="Listaszerbekezds1"/>
        <w:ind w:left="0"/>
        <w:contextualSpacing/>
        <w:jc w:val="both"/>
        <w:rPr>
          <w:b/>
        </w:rPr>
      </w:pPr>
      <w:r w:rsidRPr="00C4686D">
        <w:rPr>
          <w:u w:val="single"/>
        </w:rPr>
        <w:t>Tárgy</w:t>
      </w:r>
      <w:r w:rsidRPr="00C4686D">
        <w:t>:</w:t>
      </w:r>
      <w:r w:rsidRPr="00B67D80">
        <w:rPr>
          <w:b/>
        </w:rPr>
        <w:t xml:space="preserve"> </w:t>
      </w:r>
      <w:r w:rsidRPr="00A652E6">
        <w:rPr>
          <w:b/>
          <w:bCs/>
        </w:rPr>
        <w:t>Utólagos tájékoztatás Együttműködési megállapodás aláírásáról a Vármegyei Paktum projektben</w:t>
      </w:r>
    </w:p>
    <w:p w:rsidR="00406F22" w:rsidRPr="003A3779" w:rsidRDefault="00406F22" w:rsidP="00406F22">
      <w:pPr>
        <w:pStyle w:val="lfej"/>
        <w:tabs>
          <w:tab w:val="clear" w:pos="4536"/>
          <w:tab w:val="clear" w:pos="9072"/>
        </w:tabs>
        <w:jc w:val="both"/>
        <w:rPr>
          <w:b/>
          <w:sz w:val="24"/>
          <w:szCs w:val="24"/>
        </w:rPr>
      </w:pPr>
    </w:p>
    <w:p w:rsidR="00406F22" w:rsidRPr="003A3779" w:rsidRDefault="00406F22" w:rsidP="00406F22">
      <w:pPr>
        <w:pStyle w:val="lfej"/>
        <w:tabs>
          <w:tab w:val="clear" w:pos="4536"/>
          <w:tab w:val="clear" w:pos="9072"/>
        </w:tabs>
        <w:jc w:val="both"/>
        <w:rPr>
          <w:b/>
          <w:sz w:val="24"/>
          <w:szCs w:val="24"/>
        </w:rPr>
      </w:pPr>
      <w:r w:rsidRPr="003A3779">
        <w:rPr>
          <w:b/>
          <w:sz w:val="24"/>
          <w:szCs w:val="24"/>
        </w:rPr>
        <w:t>34/2023. (III.23.) Kt. határozat</w:t>
      </w:r>
    </w:p>
    <w:p w:rsidR="00406F22" w:rsidRPr="0078509C" w:rsidRDefault="00406F22" w:rsidP="00406F22">
      <w:pPr>
        <w:pStyle w:val="lfej"/>
        <w:tabs>
          <w:tab w:val="clear" w:pos="4536"/>
          <w:tab w:val="clear" w:pos="9072"/>
        </w:tabs>
        <w:jc w:val="both"/>
        <w:rPr>
          <w:szCs w:val="24"/>
        </w:rPr>
      </w:pPr>
    </w:p>
    <w:p w:rsidR="00406F22" w:rsidRPr="00924E2D" w:rsidRDefault="00406F22" w:rsidP="00406F22">
      <w:pPr>
        <w:tabs>
          <w:tab w:val="left" w:pos="851"/>
        </w:tabs>
        <w:suppressAutoHyphens/>
        <w:ind w:left="284"/>
        <w:jc w:val="both"/>
        <w:rPr>
          <w:sz w:val="24"/>
          <w:szCs w:val="24"/>
          <w:lang w:eastAsia="ar-SA"/>
        </w:rPr>
      </w:pPr>
      <w:r w:rsidRPr="00924E2D">
        <w:rPr>
          <w:sz w:val="24"/>
          <w:szCs w:val="24"/>
        </w:rPr>
        <w:t>Mosonmagyaróvár Város Önkormányzat Képviselő-testülete</w:t>
      </w:r>
      <w:r w:rsidRPr="00924E2D">
        <w:rPr>
          <w:sz w:val="24"/>
          <w:szCs w:val="24"/>
          <w:lang w:eastAsia="ar-SA"/>
        </w:rPr>
        <w:t xml:space="preserve"> </w:t>
      </w:r>
      <w:r w:rsidRPr="00B2477D">
        <w:rPr>
          <w:sz w:val="24"/>
          <w:szCs w:val="24"/>
        </w:rPr>
        <w:t>tudomásul veszi</w:t>
      </w:r>
      <w:r>
        <w:rPr>
          <w:sz w:val="24"/>
          <w:szCs w:val="24"/>
          <w:lang w:eastAsia="ar-SA"/>
        </w:rPr>
        <w:t xml:space="preserve"> </w:t>
      </w:r>
      <w:r w:rsidRPr="00924E2D">
        <w:rPr>
          <w:sz w:val="24"/>
          <w:szCs w:val="24"/>
          <w:lang w:eastAsia="ar-SA"/>
        </w:rPr>
        <w:t xml:space="preserve">a </w:t>
      </w:r>
      <w:r>
        <w:rPr>
          <w:sz w:val="24"/>
          <w:szCs w:val="24"/>
          <w:lang w:eastAsia="ar-SA"/>
        </w:rPr>
        <w:t xml:space="preserve">Megyei foglalkoztatási-gazdaságfejlesztési együttműködések c. pályázat megvalósítására </w:t>
      </w:r>
      <w:r w:rsidRPr="00924E2D">
        <w:rPr>
          <w:sz w:val="24"/>
          <w:szCs w:val="24"/>
        </w:rPr>
        <w:t xml:space="preserve">Mosonmagyaróvár Város Önkormányzata </w:t>
      </w:r>
      <w:r>
        <w:rPr>
          <w:sz w:val="24"/>
          <w:szCs w:val="24"/>
        </w:rPr>
        <w:t xml:space="preserve">és </w:t>
      </w:r>
      <w:r w:rsidRPr="00924E2D">
        <w:rPr>
          <w:sz w:val="24"/>
          <w:szCs w:val="24"/>
          <w:lang w:eastAsia="ar-SA"/>
        </w:rPr>
        <w:t xml:space="preserve">Győr-Moson-Sopron </w:t>
      </w:r>
      <w:r>
        <w:rPr>
          <w:sz w:val="24"/>
          <w:szCs w:val="24"/>
          <w:lang w:eastAsia="ar-SA"/>
        </w:rPr>
        <w:t>Várm</w:t>
      </w:r>
      <w:r w:rsidRPr="00924E2D">
        <w:rPr>
          <w:sz w:val="24"/>
          <w:szCs w:val="24"/>
          <w:lang w:eastAsia="ar-SA"/>
        </w:rPr>
        <w:t>egye Önkormányzat</w:t>
      </w:r>
      <w:r>
        <w:rPr>
          <w:sz w:val="24"/>
          <w:szCs w:val="24"/>
          <w:lang w:eastAsia="ar-SA"/>
        </w:rPr>
        <w:t>a közötti E</w:t>
      </w:r>
      <w:r w:rsidRPr="00924E2D">
        <w:rPr>
          <w:sz w:val="24"/>
          <w:szCs w:val="24"/>
        </w:rPr>
        <w:t>gyüttműködési</w:t>
      </w:r>
      <w:r w:rsidRPr="00924E2D">
        <w:rPr>
          <w:sz w:val="24"/>
          <w:szCs w:val="24"/>
          <w:lang w:eastAsia="ar-SA"/>
        </w:rPr>
        <w:t xml:space="preserve"> megállapodás</w:t>
      </w:r>
      <w:r>
        <w:rPr>
          <w:sz w:val="24"/>
          <w:szCs w:val="24"/>
          <w:lang w:eastAsia="ar-SA"/>
        </w:rPr>
        <w:t xml:space="preserve"> megkötéséről szóló </w:t>
      </w:r>
      <w:r w:rsidRPr="00783B09">
        <w:rPr>
          <w:sz w:val="24"/>
          <w:szCs w:val="24"/>
        </w:rPr>
        <w:t>utólagos tájékoztatást</w:t>
      </w:r>
      <w:r w:rsidRPr="00924E2D">
        <w:rPr>
          <w:sz w:val="24"/>
          <w:szCs w:val="24"/>
          <w:lang w:eastAsia="ar-SA"/>
        </w:rPr>
        <w:t>.</w:t>
      </w:r>
    </w:p>
    <w:p w:rsidR="007F1C11" w:rsidRDefault="007F1C11" w:rsidP="007F1C11">
      <w:pPr>
        <w:rPr>
          <w:sz w:val="24"/>
          <w:szCs w:val="24"/>
        </w:rPr>
      </w:pPr>
    </w:p>
    <w:p w:rsidR="007F1C11" w:rsidRDefault="007F1C11" w:rsidP="007F1C11">
      <w:pPr>
        <w:rPr>
          <w:sz w:val="24"/>
          <w:szCs w:val="24"/>
        </w:rPr>
      </w:pPr>
    </w:p>
    <w:p w:rsidR="003A3779" w:rsidRPr="0041124B" w:rsidRDefault="003A3779" w:rsidP="003A3779">
      <w:pPr>
        <w:pStyle w:val="Listaszerbekezds1"/>
        <w:ind w:left="0"/>
        <w:contextualSpacing/>
        <w:jc w:val="both"/>
        <w:rPr>
          <w:b/>
        </w:rPr>
      </w:pPr>
      <w:r w:rsidRPr="00C4686D">
        <w:rPr>
          <w:u w:val="single"/>
        </w:rPr>
        <w:t>Tárgy</w:t>
      </w:r>
      <w:r w:rsidRPr="00C4686D">
        <w:t>:</w:t>
      </w:r>
      <w:r w:rsidRPr="00B67D80">
        <w:rPr>
          <w:b/>
        </w:rPr>
        <w:t xml:space="preserve"> </w:t>
      </w:r>
      <w:r w:rsidRPr="009B2739">
        <w:rPr>
          <w:b/>
          <w:bCs/>
        </w:rPr>
        <w:t>Utólagos tájékoztatás a KÜHNE Mezőgazdasági Gépgyár Zrt.-vel kötött bérleti szerződés módosításáról</w:t>
      </w:r>
    </w:p>
    <w:p w:rsidR="003A3779" w:rsidRDefault="003A3779" w:rsidP="003A3779">
      <w:pPr>
        <w:rPr>
          <w:b/>
          <w:sz w:val="24"/>
          <w:szCs w:val="24"/>
        </w:rPr>
      </w:pPr>
    </w:p>
    <w:p w:rsidR="003A3779" w:rsidRPr="009B2739" w:rsidRDefault="003A3779" w:rsidP="003A3779">
      <w:pPr>
        <w:overflowPunct w:val="0"/>
        <w:autoSpaceDE w:val="0"/>
        <w:autoSpaceDN w:val="0"/>
        <w:adjustRightInd w:val="0"/>
        <w:jc w:val="both"/>
        <w:textAlignment w:val="baseline"/>
        <w:rPr>
          <w:b/>
          <w:kern w:val="24"/>
          <w:sz w:val="24"/>
          <w:szCs w:val="24"/>
        </w:rPr>
      </w:pPr>
      <w:r w:rsidRPr="009B2739">
        <w:rPr>
          <w:b/>
          <w:kern w:val="24"/>
          <w:sz w:val="24"/>
          <w:szCs w:val="24"/>
        </w:rPr>
        <w:t>35/2023. (III.23.) Kt. határozat</w:t>
      </w:r>
    </w:p>
    <w:p w:rsidR="003A3779" w:rsidRPr="009B2739" w:rsidRDefault="003A3779" w:rsidP="003A3779">
      <w:pPr>
        <w:overflowPunct w:val="0"/>
        <w:autoSpaceDE w:val="0"/>
        <w:autoSpaceDN w:val="0"/>
        <w:adjustRightInd w:val="0"/>
        <w:jc w:val="both"/>
        <w:textAlignment w:val="baseline"/>
        <w:rPr>
          <w:kern w:val="24"/>
          <w:sz w:val="24"/>
          <w:szCs w:val="24"/>
        </w:rPr>
      </w:pPr>
    </w:p>
    <w:p w:rsidR="003A3779" w:rsidRPr="009B2739" w:rsidRDefault="003A3779" w:rsidP="003A3779">
      <w:pPr>
        <w:overflowPunct w:val="0"/>
        <w:autoSpaceDE w:val="0"/>
        <w:autoSpaceDN w:val="0"/>
        <w:adjustRightInd w:val="0"/>
        <w:spacing w:after="120"/>
        <w:ind w:left="284"/>
        <w:jc w:val="both"/>
        <w:textAlignment w:val="baseline"/>
        <w:rPr>
          <w:kern w:val="24"/>
          <w:sz w:val="24"/>
          <w:szCs w:val="24"/>
        </w:rPr>
      </w:pPr>
      <w:bookmarkStart w:id="1" w:name="_Hlk94524169"/>
      <w:r w:rsidRPr="009B2739">
        <w:rPr>
          <w:kern w:val="24"/>
          <w:sz w:val="24"/>
          <w:szCs w:val="24"/>
        </w:rPr>
        <w:t>Mosonmagyaróvár Város Önkormányzat Képviselő testülete</w:t>
      </w:r>
      <w:bookmarkEnd w:id="1"/>
      <w:r w:rsidRPr="009B2739">
        <w:rPr>
          <w:kern w:val="24"/>
          <w:sz w:val="24"/>
          <w:szCs w:val="24"/>
        </w:rPr>
        <w:t xml:space="preserve"> tudomásul veszi a Kühne Mezőgazdasági Gépgyár Zrt.-vel kötött bérleti szerződés módosítására vonatkozó utólagos tájékoztatást.</w:t>
      </w:r>
    </w:p>
    <w:p w:rsidR="007F1C11" w:rsidRDefault="007F1C11" w:rsidP="007F1C11">
      <w:pPr>
        <w:rPr>
          <w:sz w:val="24"/>
          <w:szCs w:val="24"/>
        </w:rPr>
      </w:pPr>
    </w:p>
    <w:p w:rsidR="003A3779" w:rsidRDefault="003A3779" w:rsidP="007F1C11">
      <w:pPr>
        <w:rPr>
          <w:sz w:val="24"/>
          <w:szCs w:val="24"/>
        </w:rPr>
      </w:pPr>
    </w:p>
    <w:p w:rsidR="003A3779" w:rsidRDefault="003A3779" w:rsidP="003A3779">
      <w:pPr>
        <w:pStyle w:val="Listaszerbekezds1"/>
        <w:ind w:left="0"/>
        <w:contextualSpacing/>
        <w:jc w:val="both"/>
        <w:rPr>
          <w:rFonts w:eastAsia="Calibri"/>
        </w:rPr>
      </w:pPr>
      <w:r w:rsidRPr="00C4686D">
        <w:rPr>
          <w:u w:val="single"/>
        </w:rPr>
        <w:t>Tárgy</w:t>
      </w:r>
      <w:r w:rsidRPr="00C4686D">
        <w:t>:</w:t>
      </w:r>
      <w:r w:rsidRPr="007526B7">
        <w:rPr>
          <w:b/>
          <w:bCs/>
        </w:rPr>
        <w:t xml:space="preserve"> </w:t>
      </w:r>
      <w:r w:rsidRPr="009B2739">
        <w:rPr>
          <w:b/>
          <w:bCs/>
        </w:rPr>
        <w:t>A Győri Tankerületi Központ fenntartásában lévő Mosonmagyaróvári Fekete</w:t>
      </w:r>
      <w:r>
        <w:rPr>
          <w:b/>
          <w:bCs/>
        </w:rPr>
        <w:t xml:space="preserve"> </w:t>
      </w:r>
      <w:r w:rsidRPr="009B2739">
        <w:rPr>
          <w:b/>
          <w:bCs/>
        </w:rPr>
        <w:t>István Általános Iskola 2023. évi átszervezésére vonatkozó (2023/2024 tanév) véleményezés</w:t>
      </w:r>
    </w:p>
    <w:p w:rsidR="003A3779" w:rsidRDefault="003A3779" w:rsidP="003A3779">
      <w:pPr>
        <w:jc w:val="both"/>
        <w:rPr>
          <w:rFonts w:eastAsia="Calibri"/>
          <w:sz w:val="24"/>
          <w:szCs w:val="24"/>
          <w:lang w:eastAsia="en-US"/>
        </w:rPr>
      </w:pPr>
    </w:p>
    <w:p w:rsidR="003A3779" w:rsidRDefault="003A3779" w:rsidP="003A3779">
      <w:pPr>
        <w:tabs>
          <w:tab w:val="left" w:pos="360"/>
        </w:tabs>
        <w:rPr>
          <w:b/>
          <w:sz w:val="24"/>
          <w:szCs w:val="24"/>
        </w:rPr>
      </w:pPr>
      <w:r>
        <w:rPr>
          <w:b/>
          <w:sz w:val="24"/>
          <w:szCs w:val="24"/>
        </w:rPr>
        <w:t>36</w:t>
      </w:r>
      <w:r w:rsidRPr="00313351">
        <w:rPr>
          <w:b/>
          <w:sz w:val="24"/>
          <w:szCs w:val="24"/>
        </w:rPr>
        <w:t>/20</w:t>
      </w:r>
      <w:r>
        <w:rPr>
          <w:b/>
          <w:sz w:val="24"/>
          <w:szCs w:val="24"/>
        </w:rPr>
        <w:t>23</w:t>
      </w:r>
      <w:r w:rsidRPr="00313351">
        <w:rPr>
          <w:b/>
          <w:sz w:val="24"/>
          <w:szCs w:val="24"/>
        </w:rPr>
        <w:t>.</w:t>
      </w:r>
      <w:r>
        <w:rPr>
          <w:b/>
          <w:sz w:val="24"/>
          <w:szCs w:val="24"/>
        </w:rPr>
        <w:t xml:space="preserve"> </w:t>
      </w:r>
      <w:r w:rsidRPr="00313351">
        <w:rPr>
          <w:b/>
          <w:sz w:val="24"/>
          <w:szCs w:val="24"/>
        </w:rPr>
        <w:t>(I</w:t>
      </w:r>
      <w:r>
        <w:rPr>
          <w:b/>
          <w:sz w:val="24"/>
          <w:szCs w:val="24"/>
        </w:rPr>
        <w:t>II</w:t>
      </w:r>
      <w:r w:rsidRPr="00313351">
        <w:rPr>
          <w:b/>
          <w:sz w:val="24"/>
          <w:szCs w:val="24"/>
        </w:rPr>
        <w:t>.</w:t>
      </w:r>
      <w:r>
        <w:rPr>
          <w:b/>
          <w:sz w:val="24"/>
          <w:szCs w:val="24"/>
        </w:rPr>
        <w:t>23</w:t>
      </w:r>
      <w:r w:rsidRPr="00313351">
        <w:rPr>
          <w:b/>
          <w:sz w:val="24"/>
          <w:szCs w:val="24"/>
        </w:rPr>
        <w:t>.) Kt. határozat</w:t>
      </w:r>
    </w:p>
    <w:p w:rsidR="003A3779" w:rsidRDefault="003A3779" w:rsidP="003A3779">
      <w:pPr>
        <w:tabs>
          <w:tab w:val="left" w:pos="360"/>
        </w:tabs>
        <w:rPr>
          <w:b/>
          <w:sz w:val="24"/>
          <w:szCs w:val="24"/>
        </w:rPr>
      </w:pPr>
    </w:p>
    <w:p w:rsidR="003A3779" w:rsidRPr="002954D5" w:rsidRDefault="003A3779" w:rsidP="003A3779">
      <w:pPr>
        <w:pStyle w:val="Listaszerbekezds"/>
        <w:numPr>
          <w:ilvl w:val="0"/>
          <w:numId w:val="26"/>
        </w:numPr>
        <w:tabs>
          <w:tab w:val="left" w:pos="360"/>
        </w:tabs>
        <w:spacing w:after="0" w:line="240" w:lineRule="auto"/>
        <w:ind w:left="709"/>
        <w:jc w:val="both"/>
        <w:rPr>
          <w:rFonts w:ascii="Times New Roman" w:hAnsi="Times New Roman"/>
          <w:b/>
          <w:sz w:val="24"/>
          <w:szCs w:val="24"/>
        </w:rPr>
      </w:pPr>
      <w:r w:rsidRPr="004C246C">
        <w:rPr>
          <w:rFonts w:ascii="Times New Roman" w:hAnsi="Times New Roman"/>
          <w:sz w:val="24"/>
          <w:szCs w:val="24"/>
        </w:rPr>
        <w:t>Mosonmagyaróvár Város Önkormányzata, mint ingatlan</w:t>
      </w:r>
      <w:r>
        <w:rPr>
          <w:rFonts w:ascii="Times New Roman" w:hAnsi="Times New Roman"/>
          <w:sz w:val="24"/>
          <w:szCs w:val="24"/>
        </w:rPr>
        <w:t xml:space="preserve"> </w:t>
      </w:r>
      <w:r w:rsidRPr="004C246C">
        <w:rPr>
          <w:rFonts w:ascii="Times New Roman" w:hAnsi="Times New Roman"/>
          <w:sz w:val="24"/>
          <w:szCs w:val="24"/>
        </w:rPr>
        <w:t>tulajdonos önkormányzat a nemzeti köznevelésről szóló 2011.</w:t>
      </w:r>
      <w:r>
        <w:rPr>
          <w:rFonts w:ascii="Times New Roman" w:hAnsi="Times New Roman"/>
          <w:sz w:val="24"/>
          <w:szCs w:val="24"/>
        </w:rPr>
        <w:t xml:space="preserve"> </w:t>
      </w:r>
      <w:r w:rsidRPr="004C246C">
        <w:rPr>
          <w:rFonts w:ascii="Times New Roman" w:hAnsi="Times New Roman"/>
          <w:sz w:val="24"/>
          <w:szCs w:val="24"/>
        </w:rPr>
        <w:t xml:space="preserve">évi CXC. törvény 83.§ (3)-(4) bekezdése alapján </w:t>
      </w:r>
      <w:r>
        <w:rPr>
          <w:rFonts w:ascii="Times New Roman" w:hAnsi="Times New Roman"/>
          <w:sz w:val="24"/>
          <w:szCs w:val="24"/>
        </w:rPr>
        <w:t xml:space="preserve">a </w:t>
      </w:r>
      <w:r w:rsidRPr="004C246C">
        <w:rPr>
          <w:rFonts w:ascii="Times New Roman" w:hAnsi="Times New Roman"/>
          <w:sz w:val="24"/>
          <w:szCs w:val="24"/>
        </w:rPr>
        <w:lastRenderedPageBreak/>
        <w:t>Mosonmagyaróvári Fekete István Általános Iskola szakmai alapdokumentum 11.1 és 16.5 pontjai szerinti átszervezését támogatja.</w:t>
      </w:r>
    </w:p>
    <w:p w:rsidR="003A3779" w:rsidRPr="004C246C" w:rsidRDefault="003A3779" w:rsidP="003A3779">
      <w:pPr>
        <w:pStyle w:val="Listaszerbekezds"/>
        <w:tabs>
          <w:tab w:val="left" w:pos="360"/>
        </w:tabs>
        <w:jc w:val="both"/>
        <w:rPr>
          <w:rFonts w:ascii="Times New Roman" w:hAnsi="Times New Roman"/>
          <w:b/>
          <w:sz w:val="24"/>
          <w:szCs w:val="24"/>
        </w:rPr>
      </w:pPr>
    </w:p>
    <w:p w:rsidR="003A3779" w:rsidRDefault="003A3779" w:rsidP="003A3779">
      <w:pPr>
        <w:pStyle w:val="Listaszerbekezds"/>
        <w:numPr>
          <w:ilvl w:val="0"/>
          <w:numId w:val="26"/>
        </w:numPr>
        <w:tabs>
          <w:tab w:val="left" w:pos="360"/>
        </w:tabs>
        <w:spacing w:after="0" w:line="240" w:lineRule="auto"/>
        <w:jc w:val="both"/>
        <w:rPr>
          <w:rFonts w:ascii="Times New Roman" w:hAnsi="Times New Roman"/>
          <w:sz w:val="24"/>
          <w:szCs w:val="24"/>
        </w:rPr>
      </w:pPr>
      <w:r>
        <w:rPr>
          <w:rFonts w:ascii="Times New Roman" w:hAnsi="Times New Roman"/>
          <w:sz w:val="24"/>
          <w:szCs w:val="24"/>
        </w:rPr>
        <w:t>A Képviselő-testület felkéri a Polgármestert, hogy a véleményezésről a Győri Tankerületi Központ Igazgatóját tájékoztassa.</w:t>
      </w:r>
    </w:p>
    <w:p w:rsidR="003A3779" w:rsidRDefault="003A3779" w:rsidP="003A3779">
      <w:pPr>
        <w:tabs>
          <w:tab w:val="left" w:pos="360"/>
        </w:tabs>
        <w:jc w:val="both"/>
        <w:rPr>
          <w:sz w:val="24"/>
          <w:szCs w:val="24"/>
        </w:rPr>
      </w:pPr>
    </w:p>
    <w:p w:rsidR="003A3779" w:rsidRDefault="003A3779" w:rsidP="003A3779">
      <w:pPr>
        <w:tabs>
          <w:tab w:val="left" w:pos="360"/>
        </w:tabs>
        <w:jc w:val="both"/>
        <w:rPr>
          <w:sz w:val="24"/>
          <w:szCs w:val="24"/>
        </w:rPr>
      </w:pPr>
      <w:r>
        <w:rPr>
          <w:sz w:val="24"/>
          <w:szCs w:val="24"/>
        </w:rPr>
        <w:t>Határidő: 2023. március 28.</w:t>
      </w:r>
    </w:p>
    <w:p w:rsidR="003A3779" w:rsidRPr="004C246C" w:rsidRDefault="003A3779" w:rsidP="003A3779">
      <w:pPr>
        <w:tabs>
          <w:tab w:val="left" w:pos="360"/>
        </w:tabs>
        <w:jc w:val="both"/>
        <w:rPr>
          <w:sz w:val="24"/>
          <w:szCs w:val="24"/>
        </w:rPr>
      </w:pPr>
      <w:r>
        <w:rPr>
          <w:sz w:val="24"/>
          <w:szCs w:val="24"/>
        </w:rPr>
        <w:t>Felelős: Dr. Árvay István polgármester</w:t>
      </w:r>
    </w:p>
    <w:p w:rsidR="007F1C11" w:rsidRDefault="007F1C11" w:rsidP="007F1C11">
      <w:pPr>
        <w:rPr>
          <w:sz w:val="24"/>
          <w:szCs w:val="24"/>
        </w:rPr>
      </w:pPr>
    </w:p>
    <w:p w:rsidR="003A3779" w:rsidRDefault="003A3779" w:rsidP="007F1C11">
      <w:pPr>
        <w:rPr>
          <w:sz w:val="24"/>
          <w:szCs w:val="24"/>
        </w:rPr>
      </w:pPr>
    </w:p>
    <w:p w:rsidR="003A3779" w:rsidRPr="00E17A55" w:rsidRDefault="003A3779" w:rsidP="003A3779">
      <w:pPr>
        <w:jc w:val="both"/>
        <w:rPr>
          <w:b/>
          <w:bCs/>
          <w:sz w:val="24"/>
          <w:szCs w:val="24"/>
        </w:rPr>
      </w:pPr>
      <w:r w:rsidRPr="00802F44">
        <w:rPr>
          <w:b/>
          <w:bCs/>
          <w:sz w:val="24"/>
          <w:szCs w:val="24"/>
          <w:u w:val="single"/>
        </w:rPr>
        <w:t>Tárgy:</w:t>
      </w:r>
      <w:r w:rsidRPr="00802F44">
        <w:rPr>
          <w:b/>
          <w:bCs/>
          <w:sz w:val="24"/>
          <w:szCs w:val="24"/>
        </w:rPr>
        <w:t xml:space="preserve"> </w:t>
      </w:r>
      <w:r w:rsidRPr="00802F44">
        <w:rPr>
          <w:b/>
          <w:bCs/>
          <w:sz w:val="24"/>
          <w:szCs w:val="24"/>
        </w:rPr>
        <w:tab/>
      </w:r>
      <w:bookmarkStart w:id="2" w:name="_Hlk94618174"/>
      <w:r w:rsidRPr="00E17A55">
        <w:rPr>
          <w:b/>
          <w:bCs/>
          <w:sz w:val="24"/>
          <w:szCs w:val="24"/>
        </w:rPr>
        <w:t xml:space="preserve">Mosonmagyaróvár Térségi Társulással kötött vagyonkezelési szerződés 3. számú módosítása </w:t>
      </w:r>
    </w:p>
    <w:bookmarkEnd w:id="2"/>
    <w:p w:rsidR="003A3779" w:rsidRDefault="003A3779" w:rsidP="003A3779">
      <w:pPr>
        <w:rPr>
          <w:b/>
          <w:sz w:val="24"/>
          <w:szCs w:val="24"/>
        </w:rPr>
      </w:pPr>
    </w:p>
    <w:p w:rsidR="003A3779" w:rsidRPr="00E446CE" w:rsidRDefault="003A3779" w:rsidP="003A3779">
      <w:pPr>
        <w:spacing w:after="120"/>
        <w:rPr>
          <w:b/>
          <w:sz w:val="24"/>
          <w:szCs w:val="24"/>
        </w:rPr>
      </w:pPr>
      <w:r>
        <w:rPr>
          <w:b/>
          <w:sz w:val="24"/>
          <w:szCs w:val="24"/>
        </w:rPr>
        <w:t>37</w:t>
      </w:r>
      <w:r w:rsidRPr="00E446CE">
        <w:rPr>
          <w:b/>
          <w:sz w:val="24"/>
          <w:szCs w:val="24"/>
        </w:rPr>
        <w:t>/202</w:t>
      </w:r>
      <w:r>
        <w:rPr>
          <w:b/>
          <w:sz w:val="24"/>
          <w:szCs w:val="24"/>
        </w:rPr>
        <w:t>3</w:t>
      </w:r>
      <w:r w:rsidRPr="00E446CE">
        <w:rPr>
          <w:b/>
          <w:sz w:val="24"/>
          <w:szCs w:val="24"/>
        </w:rPr>
        <w:t>. (</w:t>
      </w:r>
      <w:r>
        <w:rPr>
          <w:b/>
          <w:sz w:val="24"/>
          <w:szCs w:val="24"/>
        </w:rPr>
        <w:t>III.23</w:t>
      </w:r>
      <w:r w:rsidRPr="00C4341A">
        <w:rPr>
          <w:b/>
          <w:sz w:val="24"/>
          <w:szCs w:val="24"/>
        </w:rPr>
        <w:t>.)</w:t>
      </w:r>
      <w:r w:rsidRPr="00E446CE">
        <w:rPr>
          <w:b/>
          <w:sz w:val="24"/>
          <w:szCs w:val="24"/>
        </w:rPr>
        <w:t xml:space="preserve"> Kt. határozat</w:t>
      </w:r>
    </w:p>
    <w:p w:rsidR="003A3779" w:rsidRPr="00611818" w:rsidRDefault="003A3779" w:rsidP="003A3779">
      <w:pPr>
        <w:pStyle w:val="Listaszerbekezds"/>
        <w:numPr>
          <w:ilvl w:val="0"/>
          <w:numId w:val="27"/>
        </w:numPr>
        <w:spacing w:after="120" w:line="23" w:lineRule="atLeast"/>
        <w:ind w:left="284" w:hanging="284"/>
        <w:contextualSpacing w:val="0"/>
        <w:jc w:val="both"/>
        <w:rPr>
          <w:rFonts w:ascii="Times New Roman" w:hAnsi="Times New Roman"/>
          <w:sz w:val="24"/>
          <w:szCs w:val="24"/>
        </w:rPr>
      </w:pPr>
      <w:r w:rsidRPr="00611818">
        <w:rPr>
          <w:rFonts w:ascii="Times New Roman" w:hAnsi="Times New Roman"/>
          <w:sz w:val="24"/>
          <w:szCs w:val="24"/>
        </w:rPr>
        <w:t xml:space="preserve">Mosonmagyaróvár Város Önkormányzat Képviselő-testülete </w:t>
      </w:r>
      <w:bookmarkStart w:id="3" w:name="_Hlk52263191"/>
      <w:r>
        <w:rPr>
          <w:rFonts w:ascii="Times New Roman" w:hAnsi="Times New Roman"/>
          <w:sz w:val="24"/>
          <w:szCs w:val="24"/>
        </w:rPr>
        <w:t xml:space="preserve">úgy határozott, hogy </w:t>
      </w:r>
      <w:r w:rsidRPr="00611818">
        <w:rPr>
          <w:rFonts w:ascii="Times New Roman" w:hAnsi="Times New Roman"/>
          <w:sz w:val="24"/>
          <w:szCs w:val="24"/>
        </w:rPr>
        <w:t xml:space="preserve">a Mosonmagyaróvár Térségi </w:t>
      </w:r>
      <w:r w:rsidRPr="006F495C">
        <w:rPr>
          <w:rFonts w:ascii="Times New Roman" w:hAnsi="Times New Roman"/>
          <w:sz w:val="24"/>
          <w:szCs w:val="24"/>
        </w:rPr>
        <w:t>Társulással (</w:t>
      </w:r>
      <w:bookmarkEnd w:id="3"/>
      <w:r w:rsidRPr="006F495C">
        <w:rPr>
          <w:rFonts w:ascii="Times New Roman" w:hAnsi="Times New Roman"/>
          <w:sz w:val="24"/>
          <w:szCs w:val="24"/>
        </w:rPr>
        <w:t>székhely</w:t>
      </w:r>
      <w:r w:rsidRPr="00611818">
        <w:rPr>
          <w:rFonts w:ascii="Times New Roman" w:hAnsi="Times New Roman"/>
          <w:sz w:val="24"/>
          <w:szCs w:val="24"/>
        </w:rPr>
        <w:t>: 9200 Mosonmagyaróvár, Fő u. 11. törzsszám:</w:t>
      </w:r>
      <w:r>
        <w:rPr>
          <w:rFonts w:ascii="Times New Roman" w:hAnsi="Times New Roman"/>
          <w:sz w:val="24"/>
          <w:szCs w:val="24"/>
        </w:rPr>
        <w:t xml:space="preserve"> </w:t>
      </w:r>
      <w:r w:rsidRPr="00611818">
        <w:rPr>
          <w:rFonts w:ascii="Times New Roman" w:hAnsi="Times New Roman"/>
          <w:sz w:val="24"/>
          <w:szCs w:val="24"/>
        </w:rPr>
        <w:t>579472, adószám: 15579474</w:t>
      </w:r>
      <w:r>
        <w:rPr>
          <w:rFonts w:ascii="Times New Roman" w:hAnsi="Times New Roman"/>
          <w:sz w:val="24"/>
          <w:szCs w:val="24"/>
        </w:rPr>
        <w:t>-</w:t>
      </w:r>
      <w:r w:rsidRPr="00611818">
        <w:rPr>
          <w:rFonts w:ascii="Times New Roman" w:hAnsi="Times New Roman"/>
          <w:sz w:val="24"/>
          <w:szCs w:val="24"/>
        </w:rPr>
        <w:t>2-08,</w:t>
      </w:r>
      <w:r w:rsidRPr="00611818">
        <w:t xml:space="preserve"> </w:t>
      </w:r>
      <w:r w:rsidRPr="00611818">
        <w:rPr>
          <w:rFonts w:ascii="Times New Roman" w:hAnsi="Times New Roman"/>
          <w:sz w:val="24"/>
          <w:szCs w:val="24"/>
        </w:rPr>
        <w:t xml:space="preserve">képviseli: Dr. Árvay István elnök) </w:t>
      </w:r>
      <w:r>
        <w:rPr>
          <w:rFonts w:ascii="Times New Roman" w:hAnsi="Times New Roman"/>
          <w:sz w:val="24"/>
          <w:szCs w:val="24"/>
        </w:rPr>
        <w:t xml:space="preserve">2021. október 1-jén megkötött - 2022. március 1-jén, majd 2022. október 27-én ismételten módosított vagyonkezelési szerződést a </w:t>
      </w:r>
      <w:r w:rsidRPr="00611818">
        <w:rPr>
          <w:rFonts w:ascii="Times New Roman" w:hAnsi="Times New Roman"/>
          <w:sz w:val="24"/>
          <w:szCs w:val="24"/>
        </w:rPr>
        <w:t xml:space="preserve">határozat </w:t>
      </w:r>
      <w:r w:rsidRPr="00611818">
        <w:rPr>
          <w:rFonts w:ascii="Times New Roman" w:hAnsi="Times New Roman"/>
          <w:i/>
          <w:sz w:val="24"/>
          <w:szCs w:val="24"/>
        </w:rPr>
        <w:t>melléklete</w:t>
      </w:r>
      <w:r w:rsidRPr="00611818">
        <w:rPr>
          <w:rFonts w:ascii="Times New Roman" w:hAnsi="Times New Roman"/>
          <w:sz w:val="24"/>
          <w:szCs w:val="24"/>
        </w:rPr>
        <w:t xml:space="preserve"> szerinti tartalommal</w:t>
      </w:r>
      <w:r>
        <w:rPr>
          <w:rFonts w:ascii="Times New Roman" w:hAnsi="Times New Roman"/>
          <w:sz w:val="24"/>
          <w:szCs w:val="24"/>
        </w:rPr>
        <w:t xml:space="preserve"> módosítja</w:t>
      </w:r>
      <w:r w:rsidRPr="00611818">
        <w:rPr>
          <w:rFonts w:ascii="Times New Roman" w:hAnsi="Times New Roman"/>
          <w:sz w:val="24"/>
          <w:szCs w:val="24"/>
        </w:rPr>
        <w:t>.</w:t>
      </w:r>
    </w:p>
    <w:p w:rsidR="003A3779" w:rsidRPr="006F495C" w:rsidRDefault="003A3779" w:rsidP="003A3779">
      <w:pPr>
        <w:pStyle w:val="Listaszerbekezds"/>
        <w:numPr>
          <w:ilvl w:val="0"/>
          <w:numId w:val="27"/>
        </w:numPr>
        <w:spacing w:after="120" w:line="240" w:lineRule="auto"/>
        <w:ind w:left="284" w:hanging="284"/>
        <w:contextualSpacing w:val="0"/>
        <w:jc w:val="both"/>
        <w:rPr>
          <w:rFonts w:ascii="Times New Roman" w:hAnsi="Times New Roman"/>
          <w:sz w:val="24"/>
          <w:szCs w:val="24"/>
        </w:rPr>
      </w:pPr>
      <w:r w:rsidRPr="00611818">
        <w:rPr>
          <w:rFonts w:ascii="Times New Roman" w:hAnsi="Times New Roman"/>
          <w:sz w:val="24"/>
          <w:szCs w:val="24"/>
        </w:rPr>
        <w:t>A Képviselő-testület felhatalmazza a</w:t>
      </w:r>
      <w:r>
        <w:rPr>
          <w:rFonts w:ascii="Times New Roman" w:hAnsi="Times New Roman"/>
          <w:sz w:val="24"/>
          <w:szCs w:val="24"/>
        </w:rPr>
        <w:t>z</w:t>
      </w:r>
      <w:r w:rsidRPr="00611818">
        <w:rPr>
          <w:rFonts w:ascii="Times New Roman" w:hAnsi="Times New Roman"/>
          <w:sz w:val="24"/>
          <w:szCs w:val="24"/>
        </w:rPr>
        <w:t xml:space="preserve"> </w:t>
      </w:r>
      <w:r>
        <w:rPr>
          <w:rFonts w:ascii="Times New Roman" w:hAnsi="Times New Roman"/>
          <w:sz w:val="24"/>
          <w:szCs w:val="24"/>
        </w:rPr>
        <w:t>Alp</w:t>
      </w:r>
      <w:r w:rsidRPr="00611818">
        <w:rPr>
          <w:rFonts w:ascii="Times New Roman" w:hAnsi="Times New Roman"/>
          <w:sz w:val="24"/>
          <w:szCs w:val="24"/>
        </w:rPr>
        <w:t>olgármestert</w:t>
      </w:r>
      <w:r>
        <w:rPr>
          <w:rFonts w:ascii="Times New Roman" w:hAnsi="Times New Roman"/>
          <w:sz w:val="24"/>
          <w:szCs w:val="24"/>
        </w:rPr>
        <w:t xml:space="preserve"> az 1. pont szerinti szerződés</w:t>
      </w:r>
      <w:r w:rsidRPr="00611818">
        <w:rPr>
          <w:rFonts w:ascii="Times New Roman" w:hAnsi="Times New Roman"/>
          <w:sz w:val="24"/>
          <w:szCs w:val="24"/>
        </w:rPr>
        <w:t xml:space="preserve"> aláírására.</w:t>
      </w:r>
    </w:p>
    <w:p w:rsidR="003A3779" w:rsidRPr="00E446CE" w:rsidRDefault="003A3779" w:rsidP="003A3779">
      <w:pPr>
        <w:ind w:left="142"/>
        <w:jc w:val="both"/>
        <w:rPr>
          <w:sz w:val="24"/>
          <w:szCs w:val="24"/>
        </w:rPr>
      </w:pPr>
      <w:r w:rsidRPr="00E446CE">
        <w:rPr>
          <w:b/>
          <w:sz w:val="24"/>
          <w:szCs w:val="24"/>
        </w:rPr>
        <w:t>Felelős:</w:t>
      </w:r>
      <w:r w:rsidRPr="00E446CE">
        <w:rPr>
          <w:sz w:val="24"/>
          <w:szCs w:val="24"/>
        </w:rPr>
        <w:t xml:space="preserve"> Dr. </w:t>
      </w:r>
      <w:r>
        <w:rPr>
          <w:sz w:val="24"/>
          <w:szCs w:val="24"/>
        </w:rPr>
        <w:t>Iváncsics János</w:t>
      </w:r>
      <w:r w:rsidRPr="00E446CE">
        <w:rPr>
          <w:sz w:val="24"/>
          <w:szCs w:val="24"/>
        </w:rPr>
        <w:t xml:space="preserve"> </w:t>
      </w:r>
      <w:r>
        <w:rPr>
          <w:sz w:val="24"/>
          <w:szCs w:val="24"/>
        </w:rPr>
        <w:t>al</w:t>
      </w:r>
      <w:r w:rsidRPr="00E446CE">
        <w:rPr>
          <w:sz w:val="24"/>
          <w:szCs w:val="24"/>
        </w:rPr>
        <w:t>polgármester</w:t>
      </w:r>
    </w:p>
    <w:p w:rsidR="003A3779" w:rsidRDefault="003A3779" w:rsidP="003A3779">
      <w:pPr>
        <w:ind w:left="142" w:hanging="1128"/>
        <w:jc w:val="both"/>
        <w:rPr>
          <w:sz w:val="24"/>
          <w:szCs w:val="24"/>
        </w:rPr>
      </w:pPr>
      <w:r w:rsidRPr="00E446CE">
        <w:rPr>
          <w:b/>
          <w:sz w:val="24"/>
          <w:szCs w:val="24"/>
        </w:rPr>
        <w:t xml:space="preserve"> </w:t>
      </w:r>
      <w:r w:rsidRPr="00E446CE">
        <w:rPr>
          <w:b/>
          <w:sz w:val="24"/>
          <w:szCs w:val="24"/>
        </w:rPr>
        <w:tab/>
        <w:t>Határidő:</w:t>
      </w:r>
      <w:r w:rsidRPr="00E446CE">
        <w:rPr>
          <w:sz w:val="24"/>
          <w:szCs w:val="24"/>
        </w:rPr>
        <w:t xml:space="preserve"> </w:t>
      </w:r>
      <w:r>
        <w:rPr>
          <w:sz w:val="24"/>
          <w:szCs w:val="24"/>
        </w:rPr>
        <w:t xml:space="preserve">2023. április 30. </w:t>
      </w:r>
    </w:p>
    <w:p w:rsidR="007F1C11" w:rsidRDefault="007F1C11" w:rsidP="007F1C11">
      <w:pPr>
        <w:rPr>
          <w:sz w:val="24"/>
          <w:szCs w:val="24"/>
        </w:rPr>
      </w:pPr>
    </w:p>
    <w:p w:rsidR="007F1C11" w:rsidRDefault="007F1C11" w:rsidP="007F1C11">
      <w:pPr>
        <w:rPr>
          <w:sz w:val="24"/>
          <w:szCs w:val="24"/>
        </w:rPr>
      </w:pPr>
    </w:p>
    <w:p w:rsidR="003A3779" w:rsidRPr="00802F44" w:rsidRDefault="003A3779" w:rsidP="003A3779">
      <w:pPr>
        <w:rPr>
          <w:b/>
          <w:bCs/>
          <w:sz w:val="24"/>
          <w:szCs w:val="24"/>
        </w:rPr>
      </w:pPr>
      <w:r w:rsidRPr="006320DF">
        <w:rPr>
          <w:b/>
          <w:bCs/>
          <w:sz w:val="24"/>
          <w:szCs w:val="24"/>
          <w:u w:val="single"/>
        </w:rPr>
        <w:t>Tárgy:</w:t>
      </w:r>
      <w:r w:rsidRPr="001F49AC">
        <w:rPr>
          <w:b/>
          <w:bCs/>
        </w:rPr>
        <w:t xml:space="preserve"> </w:t>
      </w:r>
      <w:r w:rsidRPr="00E17A55">
        <w:rPr>
          <w:b/>
          <w:bCs/>
          <w:sz w:val="24"/>
          <w:szCs w:val="24"/>
        </w:rPr>
        <w:t>Belterületbe vonás iránti kérelem (0334/9 hrsz.)</w:t>
      </w:r>
    </w:p>
    <w:p w:rsidR="003A3779" w:rsidRDefault="003A3779" w:rsidP="003A3779">
      <w:pPr>
        <w:jc w:val="both"/>
        <w:rPr>
          <w:b/>
          <w:sz w:val="24"/>
          <w:szCs w:val="24"/>
        </w:rPr>
      </w:pPr>
    </w:p>
    <w:p w:rsidR="003A3779" w:rsidRPr="00DF497D" w:rsidRDefault="003A3779" w:rsidP="003A3779">
      <w:pPr>
        <w:jc w:val="both"/>
        <w:rPr>
          <w:rFonts w:eastAsia="Calibri"/>
          <w:b/>
          <w:sz w:val="24"/>
          <w:szCs w:val="24"/>
        </w:rPr>
      </w:pPr>
      <w:r>
        <w:rPr>
          <w:rFonts w:eastAsia="Calibri"/>
          <w:b/>
          <w:sz w:val="24"/>
          <w:szCs w:val="24"/>
        </w:rPr>
        <w:t>38</w:t>
      </w:r>
      <w:r w:rsidRPr="00DF497D">
        <w:rPr>
          <w:rFonts w:eastAsia="Calibri"/>
          <w:b/>
          <w:sz w:val="24"/>
          <w:szCs w:val="24"/>
        </w:rPr>
        <w:t>/20</w:t>
      </w:r>
      <w:r>
        <w:rPr>
          <w:rFonts w:eastAsia="Calibri"/>
          <w:b/>
          <w:sz w:val="24"/>
          <w:szCs w:val="24"/>
        </w:rPr>
        <w:t>23</w:t>
      </w:r>
      <w:r w:rsidRPr="00DF497D">
        <w:rPr>
          <w:rFonts w:eastAsia="Calibri"/>
          <w:b/>
          <w:sz w:val="24"/>
          <w:szCs w:val="24"/>
        </w:rPr>
        <w:t>. (I</w:t>
      </w:r>
      <w:r>
        <w:rPr>
          <w:rFonts w:eastAsia="Calibri"/>
          <w:b/>
          <w:sz w:val="24"/>
          <w:szCs w:val="24"/>
        </w:rPr>
        <w:t>II</w:t>
      </w:r>
      <w:r w:rsidRPr="00DF497D">
        <w:rPr>
          <w:rFonts w:eastAsia="Calibri"/>
          <w:b/>
          <w:sz w:val="24"/>
          <w:szCs w:val="24"/>
        </w:rPr>
        <w:t>.</w:t>
      </w:r>
      <w:r>
        <w:rPr>
          <w:rFonts w:eastAsia="Calibri"/>
          <w:b/>
          <w:sz w:val="24"/>
          <w:szCs w:val="24"/>
        </w:rPr>
        <w:t>23.</w:t>
      </w:r>
      <w:r w:rsidRPr="00DF497D">
        <w:rPr>
          <w:rFonts w:eastAsia="Calibri"/>
          <w:b/>
          <w:sz w:val="24"/>
          <w:szCs w:val="24"/>
        </w:rPr>
        <w:t>) Kt. határozat</w:t>
      </w:r>
    </w:p>
    <w:p w:rsidR="003A3779" w:rsidRPr="00225BEA" w:rsidRDefault="003A3779" w:rsidP="003A3779">
      <w:pPr>
        <w:jc w:val="both"/>
        <w:rPr>
          <w:rFonts w:eastAsia="Calibri"/>
          <w:sz w:val="24"/>
          <w:szCs w:val="24"/>
        </w:rPr>
      </w:pPr>
    </w:p>
    <w:p w:rsidR="003A3779" w:rsidRPr="00E42477" w:rsidRDefault="003A3779" w:rsidP="003A3779">
      <w:pPr>
        <w:pStyle w:val="Listaszerbekezds"/>
        <w:numPr>
          <w:ilvl w:val="0"/>
          <w:numId w:val="28"/>
        </w:numPr>
        <w:tabs>
          <w:tab w:val="clear" w:pos="720"/>
        </w:tabs>
        <w:spacing w:after="120" w:line="240" w:lineRule="auto"/>
        <w:ind w:left="567" w:hanging="567"/>
        <w:contextualSpacing w:val="0"/>
        <w:jc w:val="both"/>
        <w:rPr>
          <w:rFonts w:ascii="Times New Roman" w:hAnsi="Times New Roman"/>
          <w:color w:val="000000"/>
          <w:sz w:val="24"/>
          <w:szCs w:val="24"/>
        </w:rPr>
      </w:pPr>
      <w:r w:rsidRPr="00E42477">
        <w:rPr>
          <w:rFonts w:ascii="Times New Roman" w:hAnsi="Times New Roman"/>
          <w:color w:val="000000"/>
          <w:sz w:val="24"/>
          <w:szCs w:val="24"/>
        </w:rPr>
        <w:t>Mosonmagyaróvár Város Önkormányzat Képviselő-testülete hozzájárul és kezdeményezi a Mosonmagyaróvár külterület 0334/9 helyrajzi számon nyilvántartott, 7 ha 3020 m2 térmértékű, szántó művelési ágú ingatlan belterületbe vonását lakóterületek jövőben</w:t>
      </w:r>
      <w:r>
        <w:rPr>
          <w:rFonts w:ascii="Times New Roman" w:hAnsi="Times New Roman"/>
          <w:color w:val="000000"/>
          <w:sz w:val="24"/>
          <w:szCs w:val="24"/>
        </w:rPr>
        <w:t>i</w:t>
      </w:r>
      <w:r w:rsidRPr="00E42477">
        <w:rPr>
          <w:rFonts w:ascii="Times New Roman" w:hAnsi="Times New Roman"/>
          <w:color w:val="000000"/>
          <w:sz w:val="24"/>
          <w:szCs w:val="24"/>
        </w:rPr>
        <w:t xml:space="preserve"> kialakítása céljából.</w:t>
      </w:r>
    </w:p>
    <w:p w:rsidR="003A3779" w:rsidRPr="000C0E64" w:rsidRDefault="003A3779" w:rsidP="003A3779">
      <w:pPr>
        <w:pStyle w:val="Listaszerbekezds"/>
        <w:numPr>
          <w:ilvl w:val="0"/>
          <w:numId w:val="28"/>
        </w:numPr>
        <w:tabs>
          <w:tab w:val="clear" w:pos="720"/>
        </w:tabs>
        <w:spacing w:after="120" w:line="240" w:lineRule="auto"/>
        <w:ind w:left="567" w:hanging="567"/>
        <w:jc w:val="both"/>
        <w:rPr>
          <w:rFonts w:ascii="Times New Roman" w:hAnsi="Times New Roman"/>
          <w:color w:val="000000"/>
          <w:sz w:val="24"/>
          <w:szCs w:val="24"/>
        </w:rPr>
      </w:pPr>
      <w:r w:rsidRPr="000C0E64">
        <w:rPr>
          <w:rFonts w:ascii="Times New Roman" w:hAnsi="Times New Roman"/>
          <w:color w:val="000000"/>
          <w:sz w:val="24"/>
          <w:szCs w:val="24"/>
        </w:rPr>
        <w:t>A Képviselő-testület felhatalmazza a P</w:t>
      </w:r>
      <w:r>
        <w:rPr>
          <w:rFonts w:ascii="Times New Roman" w:hAnsi="Times New Roman"/>
          <w:color w:val="000000"/>
          <w:sz w:val="24"/>
          <w:szCs w:val="24"/>
        </w:rPr>
        <w:t xml:space="preserve">olgármestert, hogy az 1) pont szerinti </w:t>
      </w:r>
      <w:r w:rsidRPr="000C0E64">
        <w:rPr>
          <w:rFonts w:ascii="Times New Roman" w:hAnsi="Times New Roman"/>
          <w:color w:val="000000"/>
          <w:sz w:val="24"/>
          <w:szCs w:val="24"/>
        </w:rPr>
        <w:t xml:space="preserve">ingatlan belterületbe vonásával kapcsolatos eljárás során a </w:t>
      </w:r>
      <w:r w:rsidRPr="00D21C8F">
        <w:rPr>
          <w:rFonts w:ascii="Times New Roman" w:hAnsi="Times New Roman"/>
          <w:bCs/>
          <w:sz w:val="24"/>
          <w:szCs w:val="24"/>
        </w:rPr>
        <w:t xml:space="preserve">Győr-Moson-Sopron </w:t>
      </w:r>
      <w:r>
        <w:rPr>
          <w:rFonts w:ascii="Times New Roman" w:hAnsi="Times New Roman"/>
          <w:bCs/>
          <w:sz w:val="24"/>
          <w:szCs w:val="24"/>
        </w:rPr>
        <w:t>Várm</w:t>
      </w:r>
      <w:r w:rsidRPr="00D21C8F">
        <w:rPr>
          <w:rFonts w:ascii="Times New Roman" w:hAnsi="Times New Roman"/>
          <w:bCs/>
          <w:sz w:val="24"/>
          <w:szCs w:val="24"/>
        </w:rPr>
        <w:t>egyei Kormányhivatal Földhivatali Főosztály Ingatlan-nyilvántartási Osztály 2.</w:t>
      </w:r>
      <w:r w:rsidRPr="000C0E64">
        <w:rPr>
          <w:rFonts w:ascii="Times New Roman" w:hAnsi="Times New Roman"/>
          <w:color w:val="000000"/>
          <w:sz w:val="24"/>
          <w:szCs w:val="24"/>
        </w:rPr>
        <w:t xml:space="preserve"> előtt teljes jogkörben eljárjon és valamennyi nyilatkozatot megtegyen. </w:t>
      </w:r>
    </w:p>
    <w:p w:rsidR="003A3779" w:rsidRDefault="003A3779" w:rsidP="003A3779">
      <w:pPr>
        <w:numPr>
          <w:ilvl w:val="0"/>
          <w:numId w:val="28"/>
        </w:numPr>
        <w:tabs>
          <w:tab w:val="clear" w:pos="720"/>
        </w:tabs>
        <w:spacing w:after="120"/>
        <w:ind w:left="567" w:hanging="567"/>
        <w:jc w:val="both"/>
        <w:rPr>
          <w:rFonts w:eastAsia="Calibri"/>
          <w:sz w:val="24"/>
          <w:szCs w:val="24"/>
        </w:rPr>
      </w:pPr>
      <w:r>
        <w:rPr>
          <w:rFonts w:eastAsia="Calibri"/>
          <w:sz w:val="24"/>
          <w:szCs w:val="24"/>
        </w:rPr>
        <w:t xml:space="preserve">A Képviselő-testület megállapítja, hogy a belterületbe vonáshoz kapcsolódó költségek Önkormányzat felé történő megtérítésére </w:t>
      </w:r>
      <w:r>
        <w:rPr>
          <w:rFonts w:eastAsia="Calibri"/>
          <w:color w:val="000000"/>
          <w:sz w:val="24"/>
          <w:szCs w:val="24"/>
        </w:rPr>
        <w:t xml:space="preserve">a kérelmező </w:t>
      </w:r>
      <w:r>
        <w:rPr>
          <w:rFonts w:eastAsia="Calibri"/>
          <w:sz w:val="24"/>
          <w:szCs w:val="24"/>
        </w:rPr>
        <w:t>kötelezett.</w:t>
      </w:r>
    </w:p>
    <w:p w:rsidR="003A3779" w:rsidRPr="009F625A" w:rsidRDefault="003A3779" w:rsidP="003A3779">
      <w:pPr>
        <w:numPr>
          <w:ilvl w:val="0"/>
          <w:numId w:val="28"/>
        </w:numPr>
        <w:tabs>
          <w:tab w:val="clear" w:pos="720"/>
        </w:tabs>
        <w:spacing w:after="120"/>
        <w:ind w:left="567" w:hanging="567"/>
        <w:jc w:val="both"/>
        <w:rPr>
          <w:rFonts w:eastAsia="Calibri"/>
          <w:sz w:val="24"/>
          <w:szCs w:val="24"/>
        </w:rPr>
      </w:pPr>
      <w:r w:rsidRPr="009F625A">
        <w:rPr>
          <w:rFonts w:eastAsia="Calibri"/>
          <w:color w:val="000000"/>
          <w:sz w:val="24"/>
          <w:szCs w:val="24"/>
        </w:rPr>
        <w:t>A Képviselő-testület felhatalmazza a Polgármestert, hogy az 1) pont szerinti belterületbe vonáshoz kapcsolódó teljes költségviselésre vonatkozó megállapodást a kérelmezővel megkösse</w:t>
      </w:r>
      <w:r>
        <w:rPr>
          <w:rFonts w:eastAsia="Calibri"/>
          <w:color w:val="000000"/>
          <w:sz w:val="24"/>
          <w:szCs w:val="24"/>
        </w:rPr>
        <w:t>, azt követően, hogy a kérelmező a tehermentes tulajdoni lapot bemutatta</w:t>
      </w:r>
      <w:r w:rsidRPr="009F625A">
        <w:rPr>
          <w:rFonts w:eastAsia="Calibri"/>
          <w:color w:val="000000"/>
          <w:sz w:val="24"/>
          <w:szCs w:val="24"/>
        </w:rPr>
        <w:t>.</w:t>
      </w:r>
    </w:p>
    <w:p w:rsidR="003A3779" w:rsidRPr="00EE6D44" w:rsidRDefault="003A3779" w:rsidP="003A3779">
      <w:pPr>
        <w:numPr>
          <w:ilvl w:val="0"/>
          <w:numId w:val="28"/>
        </w:numPr>
        <w:tabs>
          <w:tab w:val="clear" w:pos="720"/>
        </w:tabs>
        <w:spacing w:after="120"/>
        <w:ind w:left="567" w:hanging="567"/>
        <w:jc w:val="both"/>
        <w:rPr>
          <w:rFonts w:eastAsia="Calibri"/>
          <w:sz w:val="24"/>
          <w:szCs w:val="24"/>
        </w:rPr>
      </w:pPr>
      <w:r w:rsidRPr="00B55A84">
        <w:rPr>
          <w:rFonts w:eastAsia="Calibri"/>
          <w:sz w:val="24"/>
          <w:szCs w:val="24"/>
        </w:rPr>
        <w:t>A Képviselő-testület</w:t>
      </w:r>
      <w:r>
        <w:rPr>
          <w:rFonts w:eastAsia="Calibri"/>
          <w:sz w:val="24"/>
          <w:szCs w:val="24"/>
        </w:rPr>
        <w:t xml:space="preserve"> felkéri a Polgármestert, hogy a testület döntéséről a határozati kivonat </w:t>
      </w:r>
      <w:r w:rsidRPr="00EE6D44">
        <w:rPr>
          <w:rFonts w:eastAsia="Calibri"/>
          <w:sz w:val="24"/>
          <w:szCs w:val="24"/>
        </w:rPr>
        <w:t>egy példányának megküldésével a kérelmezőt értesítse.</w:t>
      </w:r>
    </w:p>
    <w:p w:rsidR="003A3779" w:rsidRPr="00E83608" w:rsidRDefault="003A3779" w:rsidP="003A3779">
      <w:pPr>
        <w:ind w:left="567"/>
        <w:jc w:val="both"/>
        <w:rPr>
          <w:rFonts w:eastAsia="Calibri"/>
          <w:sz w:val="24"/>
          <w:szCs w:val="24"/>
        </w:rPr>
      </w:pPr>
      <w:r w:rsidRPr="00E83608">
        <w:rPr>
          <w:rFonts w:eastAsia="Calibri"/>
          <w:b/>
          <w:sz w:val="24"/>
          <w:szCs w:val="24"/>
        </w:rPr>
        <w:t>Felelős:</w:t>
      </w:r>
      <w:r w:rsidRPr="00E83608">
        <w:rPr>
          <w:rFonts w:eastAsia="Calibri"/>
          <w:sz w:val="24"/>
          <w:szCs w:val="24"/>
        </w:rPr>
        <w:t xml:space="preserve"> Dr. Árvay István polgármester</w:t>
      </w:r>
    </w:p>
    <w:p w:rsidR="007F1C11" w:rsidRPr="007F6FA2" w:rsidRDefault="003A3779" w:rsidP="007F6FA2">
      <w:pPr>
        <w:ind w:left="567"/>
        <w:jc w:val="both"/>
        <w:rPr>
          <w:rFonts w:eastAsia="Calibri"/>
          <w:i/>
          <w:sz w:val="24"/>
          <w:szCs w:val="24"/>
        </w:rPr>
      </w:pPr>
      <w:r w:rsidRPr="00E83608">
        <w:rPr>
          <w:rFonts w:eastAsia="Calibri"/>
          <w:b/>
          <w:sz w:val="24"/>
          <w:szCs w:val="24"/>
        </w:rPr>
        <w:t>Határidő:</w:t>
      </w:r>
      <w:r w:rsidRPr="00E83608">
        <w:rPr>
          <w:rFonts w:eastAsia="Calibri"/>
          <w:sz w:val="24"/>
          <w:szCs w:val="24"/>
        </w:rPr>
        <w:t xml:space="preserve"> 2023. március 30. </w:t>
      </w:r>
      <w:r w:rsidRPr="00E83608">
        <w:rPr>
          <w:rFonts w:eastAsia="Calibri"/>
          <w:i/>
          <w:sz w:val="24"/>
          <w:szCs w:val="24"/>
        </w:rPr>
        <w:t>a 4) pont vonatkozásába</w:t>
      </w:r>
      <w:r w:rsidR="007F6FA2">
        <w:rPr>
          <w:rFonts w:eastAsia="Calibri"/>
          <w:i/>
          <w:sz w:val="24"/>
          <w:szCs w:val="24"/>
        </w:rPr>
        <w:t>n</w:t>
      </w:r>
    </w:p>
    <w:p w:rsidR="007F1C11" w:rsidRDefault="007F1C11" w:rsidP="007F1C11">
      <w:pPr>
        <w:rPr>
          <w:sz w:val="24"/>
          <w:szCs w:val="24"/>
        </w:rPr>
      </w:pPr>
    </w:p>
    <w:p w:rsidR="003A3779" w:rsidRDefault="003A3779" w:rsidP="003A3779">
      <w:pPr>
        <w:ind w:left="851" w:hanging="851"/>
        <w:rPr>
          <w:b/>
          <w:bCs/>
          <w:sz w:val="24"/>
          <w:szCs w:val="24"/>
        </w:rPr>
      </w:pPr>
      <w:r w:rsidRPr="006320DF">
        <w:rPr>
          <w:b/>
          <w:bCs/>
          <w:sz w:val="24"/>
          <w:szCs w:val="24"/>
          <w:u w:val="single"/>
        </w:rPr>
        <w:t>Tárgy:</w:t>
      </w:r>
      <w:r w:rsidRPr="00FB211B">
        <w:rPr>
          <w:b/>
          <w:bCs/>
        </w:rPr>
        <w:t xml:space="preserve"> </w:t>
      </w:r>
      <w:r w:rsidRPr="00FB211B">
        <w:rPr>
          <w:b/>
          <w:bCs/>
        </w:rPr>
        <w:tab/>
      </w:r>
      <w:r w:rsidRPr="00B019D7">
        <w:rPr>
          <w:b/>
          <w:bCs/>
          <w:sz w:val="24"/>
          <w:szCs w:val="24"/>
        </w:rPr>
        <w:t>Alapítvány támogatása</w:t>
      </w:r>
    </w:p>
    <w:p w:rsidR="006320DF" w:rsidRPr="00756605" w:rsidRDefault="006320DF" w:rsidP="003A3779">
      <w:pPr>
        <w:ind w:left="851" w:hanging="851"/>
        <w:rPr>
          <w:b/>
          <w:bCs/>
          <w:sz w:val="24"/>
          <w:szCs w:val="24"/>
        </w:rPr>
      </w:pPr>
    </w:p>
    <w:p w:rsidR="003A3779" w:rsidRPr="00B019D7" w:rsidRDefault="003A3779" w:rsidP="003A3779">
      <w:pPr>
        <w:jc w:val="both"/>
        <w:rPr>
          <w:color w:val="000000"/>
          <w:sz w:val="24"/>
          <w:szCs w:val="24"/>
        </w:rPr>
      </w:pPr>
      <w:r w:rsidRPr="00B019D7">
        <w:rPr>
          <w:b/>
          <w:sz w:val="24"/>
          <w:szCs w:val="24"/>
        </w:rPr>
        <w:t>39/2023. (III.23.) Kt. határozat</w:t>
      </w:r>
    </w:p>
    <w:p w:rsidR="003A3779" w:rsidRPr="00B019D7" w:rsidRDefault="003A3779" w:rsidP="003A3779">
      <w:pPr>
        <w:pBdr>
          <w:top w:val="nil"/>
          <w:left w:val="nil"/>
          <w:bottom w:val="nil"/>
          <w:right w:val="nil"/>
          <w:between w:val="nil"/>
        </w:pBdr>
        <w:ind w:left="709"/>
        <w:jc w:val="both"/>
        <w:rPr>
          <w:color w:val="000000"/>
          <w:sz w:val="24"/>
          <w:szCs w:val="24"/>
        </w:rPr>
      </w:pPr>
    </w:p>
    <w:p w:rsidR="003A3779" w:rsidRPr="00756605" w:rsidRDefault="003A3779" w:rsidP="003A3779">
      <w:pPr>
        <w:numPr>
          <w:ilvl w:val="0"/>
          <w:numId w:val="30"/>
        </w:numPr>
        <w:jc w:val="both"/>
        <w:rPr>
          <w:color w:val="000000"/>
          <w:sz w:val="24"/>
          <w:szCs w:val="24"/>
        </w:rPr>
      </w:pPr>
      <w:bookmarkStart w:id="4" w:name="_gjdgxs" w:colFirst="0" w:colLast="0"/>
      <w:bookmarkEnd w:id="4"/>
      <w:r w:rsidRPr="00756605">
        <w:rPr>
          <w:color w:val="000000"/>
          <w:sz w:val="24"/>
          <w:szCs w:val="24"/>
        </w:rPr>
        <w:t xml:space="preserve">Mosonmagyaróvár Város Önkormányzat Képviselő-testülete hozzájárul, hogy az Önkormányzat 2023. évi költségvetésében megnevezett választókerületi keret-támogatás terhére </w:t>
      </w:r>
    </w:p>
    <w:p w:rsidR="003A3779" w:rsidRPr="00756605" w:rsidRDefault="003A3779" w:rsidP="003A3779">
      <w:pPr>
        <w:numPr>
          <w:ilvl w:val="0"/>
          <w:numId w:val="29"/>
        </w:numPr>
        <w:jc w:val="both"/>
        <w:rPr>
          <w:color w:val="000000"/>
          <w:sz w:val="24"/>
          <w:szCs w:val="24"/>
        </w:rPr>
      </w:pPr>
      <w:bookmarkStart w:id="5" w:name="_bss30uowtbua" w:colFirst="0" w:colLast="0"/>
      <w:bookmarkEnd w:id="5"/>
      <w:r w:rsidRPr="00756605">
        <w:rPr>
          <w:color w:val="000000"/>
          <w:sz w:val="24"/>
          <w:szCs w:val="24"/>
        </w:rPr>
        <w:t>a Majoroki Iskola Tanulóiért Alapítvány részére „Éljen a magyar szabadság” történelmi vetélkedő megrendezésének költségeihez, a vetélkedőn résztvevők díjazásához való hozzájárulásra 80.000 Ft, „Magyarország Bajnokság” járási műveltségi vetélkedő megrendezésének költségeihez, a vetélkedőn résztvevők díjazásához való hozzájárulásra 50.000 Ft;</w:t>
      </w:r>
    </w:p>
    <w:p w:rsidR="003A3779" w:rsidRPr="00756605" w:rsidRDefault="003A3779" w:rsidP="003A3779">
      <w:pPr>
        <w:numPr>
          <w:ilvl w:val="0"/>
          <w:numId w:val="29"/>
        </w:numPr>
        <w:jc w:val="both"/>
        <w:rPr>
          <w:color w:val="000000"/>
          <w:sz w:val="24"/>
          <w:szCs w:val="24"/>
        </w:rPr>
      </w:pPr>
      <w:bookmarkStart w:id="6" w:name="_vsomnjfjfij0" w:colFirst="0" w:colLast="0"/>
      <w:bookmarkEnd w:id="6"/>
      <w:r w:rsidRPr="00756605">
        <w:rPr>
          <w:color w:val="000000"/>
          <w:sz w:val="24"/>
          <w:szCs w:val="24"/>
        </w:rPr>
        <w:t>a "Hátrányos helyzetű tanulókért" Alapítvány részére a 2023. április 12-14-én megrendezésre kerülő nemzetközi Bolyai Iskolák találkozójának útiköltségéhez, az iskola eszközállományának fejlesztéséhez, az iskola munkatervében megfogalmazott programok megvalósításához való hozzájárulásra 50.000 Ft, 100.000 Ft, 50.000 Ft, 100.000 Ft, 50.000 Ft, mindösszesen 350.000 Ft;</w:t>
      </w:r>
    </w:p>
    <w:p w:rsidR="003A3779" w:rsidRPr="00756605" w:rsidRDefault="003A3779" w:rsidP="003A3779">
      <w:pPr>
        <w:numPr>
          <w:ilvl w:val="0"/>
          <w:numId w:val="29"/>
        </w:numPr>
        <w:jc w:val="both"/>
        <w:rPr>
          <w:color w:val="000000"/>
          <w:sz w:val="24"/>
          <w:szCs w:val="24"/>
        </w:rPr>
      </w:pPr>
      <w:r w:rsidRPr="00756605">
        <w:rPr>
          <w:color w:val="000000"/>
          <w:sz w:val="24"/>
          <w:szCs w:val="24"/>
        </w:rPr>
        <w:t>a "KÜHNE FÚVÓSZENEKARÉRT" Alapítvány részére eszközbeszerzés (hangszer, egyenruha, egyéb felszerelés), hangszerjavítás, fellépésekre való elutazás finanszírozása, kommunikációs költségek, terembérleti díja támogatására 250.000 Ft</w:t>
      </w:r>
    </w:p>
    <w:p w:rsidR="003A3779" w:rsidRPr="00756605" w:rsidRDefault="003A3779" w:rsidP="003A3779">
      <w:pPr>
        <w:ind w:left="361" w:firstLine="708"/>
        <w:jc w:val="both"/>
        <w:rPr>
          <w:color w:val="000000"/>
          <w:sz w:val="24"/>
          <w:szCs w:val="24"/>
        </w:rPr>
      </w:pPr>
      <w:bookmarkStart w:id="7" w:name="_w2etjkefi1ta" w:colFirst="0" w:colLast="0"/>
      <w:bookmarkEnd w:id="7"/>
      <w:r w:rsidRPr="00756605">
        <w:rPr>
          <w:color w:val="000000"/>
          <w:sz w:val="24"/>
          <w:szCs w:val="24"/>
        </w:rPr>
        <w:t>kerüljön kifizetésre.</w:t>
      </w:r>
    </w:p>
    <w:p w:rsidR="003A3779" w:rsidRPr="00756605" w:rsidRDefault="003A3779" w:rsidP="003A3779">
      <w:pPr>
        <w:jc w:val="both"/>
        <w:rPr>
          <w:color w:val="000000"/>
          <w:sz w:val="24"/>
          <w:szCs w:val="24"/>
        </w:rPr>
      </w:pPr>
    </w:p>
    <w:p w:rsidR="003A3779" w:rsidRPr="00756605" w:rsidRDefault="003A3779" w:rsidP="003A3779">
      <w:pPr>
        <w:numPr>
          <w:ilvl w:val="0"/>
          <w:numId w:val="30"/>
        </w:numPr>
        <w:jc w:val="both"/>
        <w:rPr>
          <w:color w:val="000000"/>
          <w:sz w:val="24"/>
          <w:szCs w:val="24"/>
        </w:rPr>
      </w:pPr>
      <w:r w:rsidRPr="00756605">
        <w:rPr>
          <w:color w:val="000000"/>
          <w:sz w:val="24"/>
          <w:szCs w:val="24"/>
        </w:rPr>
        <w:t>Támogatási szerződés kizárólag azon alapítvánnyal kerül megkötésre, amely átlátható szervezetnek minősül.</w:t>
      </w:r>
    </w:p>
    <w:p w:rsidR="003A3779" w:rsidRPr="00756605" w:rsidRDefault="003A3779" w:rsidP="003A3779">
      <w:pPr>
        <w:jc w:val="both"/>
        <w:rPr>
          <w:color w:val="000000"/>
          <w:sz w:val="24"/>
          <w:szCs w:val="24"/>
        </w:rPr>
      </w:pPr>
    </w:p>
    <w:p w:rsidR="003A3779" w:rsidRPr="00756605" w:rsidRDefault="003A3779" w:rsidP="003A3779">
      <w:pPr>
        <w:jc w:val="both"/>
        <w:rPr>
          <w:color w:val="000000"/>
          <w:sz w:val="24"/>
          <w:szCs w:val="24"/>
        </w:rPr>
      </w:pPr>
      <w:r w:rsidRPr="00756605">
        <w:rPr>
          <w:color w:val="000000"/>
          <w:sz w:val="24"/>
          <w:szCs w:val="24"/>
        </w:rPr>
        <w:t>Felelős: Dr. Árvay István polgármester</w:t>
      </w:r>
    </w:p>
    <w:p w:rsidR="003A3779" w:rsidRPr="00756605" w:rsidRDefault="003A3779" w:rsidP="003A3779">
      <w:pPr>
        <w:jc w:val="both"/>
        <w:rPr>
          <w:color w:val="000000"/>
          <w:sz w:val="24"/>
          <w:szCs w:val="24"/>
        </w:rPr>
      </w:pPr>
      <w:r w:rsidRPr="00756605">
        <w:rPr>
          <w:color w:val="000000"/>
          <w:sz w:val="24"/>
          <w:szCs w:val="24"/>
        </w:rPr>
        <w:t>Határidő: folyamatos 2023. december 31-ig</w:t>
      </w:r>
    </w:p>
    <w:p w:rsidR="007F1C11" w:rsidRDefault="007F1C11" w:rsidP="007F1C11">
      <w:pPr>
        <w:rPr>
          <w:sz w:val="24"/>
          <w:szCs w:val="24"/>
        </w:rPr>
      </w:pPr>
    </w:p>
    <w:p w:rsidR="007F1C11" w:rsidRDefault="007F1C11" w:rsidP="007F1C11">
      <w:pPr>
        <w:rPr>
          <w:sz w:val="24"/>
          <w:szCs w:val="24"/>
        </w:rPr>
      </w:pPr>
    </w:p>
    <w:p w:rsidR="007F1C11" w:rsidRDefault="007F1C11">
      <w:pPr>
        <w:pageBreakBefore/>
        <w:pBdr>
          <w:top w:val="nil"/>
          <w:left w:val="nil"/>
          <w:bottom w:val="nil"/>
          <w:right w:val="nil"/>
          <w:between w:val="nil"/>
        </w:pBdr>
        <w:spacing w:after="200" w:line="276" w:lineRule="auto"/>
        <w:rPr>
          <w:color w:val="000000"/>
          <w:sz w:val="24"/>
          <w:szCs w:val="24"/>
          <w:u w:val="single"/>
        </w:rPr>
      </w:pPr>
    </w:p>
    <w:p w:rsidR="002646D6" w:rsidRDefault="00A54C9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t>Az ülésen alkotott rendeletek jegyzéke</w:t>
      </w:r>
    </w:p>
    <w:p w:rsidR="002646D6" w:rsidRDefault="002646D6">
      <w:pPr>
        <w:pBdr>
          <w:top w:val="nil"/>
          <w:left w:val="nil"/>
          <w:bottom w:val="nil"/>
          <w:right w:val="nil"/>
          <w:between w:val="nil"/>
        </w:pBdr>
        <w:ind w:left="4950" w:hanging="4950"/>
        <w:jc w:val="both"/>
        <w:rPr>
          <w:color w:val="000000"/>
          <w:sz w:val="24"/>
          <w:szCs w:val="24"/>
        </w:rPr>
      </w:pPr>
    </w:p>
    <w:p w:rsidR="002646D6" w:rsidRDefault="003A3779">
      <w:pPr>
        <w:pBdr>
          <w:top w:val="nil"/>
          <w:left w:val="nil"/>
          <w:bottom w:val="nil"/>
          <w:right w:val="nil"/>
          <w:between w:val="nil"/>
        </w:pBdr>
        <w:ind w:left="4950" w:hanging="4950"/>
        <w:jc w:val="both"/>
        <w:rPr>
          <w:color w:val="000000"/>
          <w:sz w:val="24"/>
          <w:szCs w:val="24"/>
        </w:rPr>
      </w:pPr>
      <w:bookmarkStart w:id="8" w:name="_heading=h.3znysh7" w:colFirst="0" w:colLast="0"/>
      <w:bookmarkEnd w:id="8"/>
      <w:r>
        <w:rPr>
          <w:b/>
          <w:color w:val="000000"/>
          <w:sz w:val="24"/>
          <w:szCs w:val="24"/>
        </w:rPr>
        <w:t>9</w:t>
      </w:r>
      <w:r w:rsidR="00A54C95">
        <w:rPr>
          <w:b/>
          <w:color w:val="000000"/>
          <w:sz w:val="24"/>
          <w:szCs w:val="24"/>
        </w:rPr>
        <w:t>/202</w:t>
      </w:r>
      <w:r w:rsidR="00D74FAD">
        <w:rPr>
          <w:b/>
          <w:color w:val="000000"/>
          <w:sz w:val="24"/>
          <w:szCs w:val="24"/>
        </w:rPr>
        <w:t>3</w:t>
      </w:r>
      <w:r w:rsidR="00A54C95">
        <w:rPr>
          <w:b/>
          <w:color w:val="000000"/>
          <w:sz w:val="24"/>
          <w:szCs w:val="24"/>
        </w:rPr>
        <w:t>. (</w:t>
      </w:r>
      <w:r w:rsidR="00D74FAD">
        <w:rPr>
          <w:b/>
          <w:color w:val="000000"/>
          <w:sz w:val="24"/>
          <w:szCs w:val="24"/>
        </w:rPr>
        <w:t>I</w:t>
      </w:r>
      <w:r>
        <w:rPr>
          <w:b/>
          <w:color w:val="000000"/>
          <w:sz w:val="24"/>
          <w:szCs w:val="24"/>
        </w:rPr>
        <w:t>I</w:t>
      </w:r>
      <w:r w:rsidR="00D74FAD">
        <w:rPr>
          <w:b/>
          <w:color w:val="000000"/>
          <w:sz w:val="24"/>
          <w:szCs w:val="24"/>
        </w:rPr>
        <w:t>I</w:t>
      </w:r>
      <w:r w:rsidR="00A54C95">
        <w:rPr>
          <w:b/>
          <w:color w:val="000000"/>
          <w:sz w:val="24"/>
          <w:szCs w:val="24"/>
        </w:rPr>
        <w:t>.</w:t>
      </w:r>
      <w:r>
        <w:rPr>
          <w:b/>
          <w:color w:val="000000"/>
          <w:sz w:val="24"/>
          <w:szCs w:val="24"/>
        </w:rPr>
        <w:t>24</w:t>
      </w:r>
      <w:r w:rsidR="00A54C95">
        <w:rPr>
          <w:b/>
          <w:color w:val="000000"/>
          <w:sz w:val="24"/>
          <w:szCs w:val="24"/>
        </w:rPr>
        <w:t xml:space="preserve">.) önkormányzati rendelet </w:t>
      </w:r>
      <w:r w:rsidR="00A54C95">
        <w:rPr>
          <w:b/>
          <w:color w:val="000000"/>
          <w:sz w:val="24"/>
          <w:szCs w:val="24"/>
        </w:rPr>
        <w:tab/>
      </w:r>
      <w:r>
        <w:rPr>
          <w:color w:val="000000"/>
          <w:sz w:val="24"/>
          <w:szCs w:val="24"/>
        </w:rPr>
        <w:t>az Önkormányzat 2022. évi költségvetéséről szóló 1/2022. (II.11.)</w:t>
      </w:r>
      <w:r w:rsidR="00D74FAD">
        <w:rPr>
          <w:color w:val="000000"/>
          <w:sz w:val="24"/>
          <w:szCs w:val="24"/>
        </w:rPr>
        <w:t xml:space="preserve"> önkormányzati rendelet módosításáról</w:t>
      </w:r>
    </w:p>
    <w:p w:rsidR="002646D6" w:rsidRDefault="002646D6">
      <w:pPr>
        <w:keepNext/>
        <w:pBdr>
          <w:top w:val="nil"/>
          <w:left w:val="nil"/>
          <w:bottom w:val="nil"/>
          <w:right w:val="nil"/>
          <w:between w:val="nil"/>
        </w:pBdr>
        <w:ind w:left="720"/>
        <w:jc w:val="both"/>
        <w:rPr>
          <w:color w:val="000000"/>
          <w:sz w:val="24"/>
          <w:szCs w:val="24"/>
        </w:rPr>
      </w:pPr>
    </w:p>
    <w:p w:rsidR="002646D6" w:rsidRDefault="003A3779">
      <w:pPr>
        <w:pBdr>
          <w:top w:val="nil"/>
          <w:left w:val="nil"/>
          <w:bottom w:val="nil"/>
          <w:right w:val="nil"/>
          <w:between w:val="nil"/>
        </w:pBdr>
        <w:ind w:left="4950" w:hanging="4950"/>
        <w:jc w:val="both"/>
        <w:rPr>
          <w:color w:val="000000"/>
          <w:sz w:val="24"/>
          <w:szCs w:val="24"/>
        </w:rPr>
      </w:pPr>
      <w:r>
        <w:rPr>
          <w:b/>
          <w:color w:val="000000"/>
          <w:sz w:val="24"/>
          <w:szCs w:val="24"/>
        </w:rPr>
        <w:t>10</w:t>
      </w:r>
      <w:r w:rsidR="00D74FAD">
        <w:rPr>
          <w:b/>
          <w:color w:val="000000"/>
          <w:sz w:val="24"/>
          <w:szCs w:val="24"/>
        </w:rPr>
        <w:t>/</w:t>
      </w:r>
      <w:r w:rsidR="00A54C95">
        <w:rPr>
          <w:b/>
          <w:color w:val="000000"/>
          <w:sz w:val="24"/>
          <w:szCs w:val="24"/>
        </w:rPr>
        <w:t>202</w:t>
      </w:r>
      <w:r w:rsidR="00D74FAD">
        <w:rPr>
          <w:b/>
          <w:color w:val="000000"/>
          <w:sz w:val="24"/>
          <w:szCs w:val="24"/>
        </w:rPr>
        <w:t>3</w:t>
      </w:r>
      <w:r w:rsidR="00A54C95">
        <w:rPr>
          <w:b/>
          <w:color w:val="000000"/>
          <w:sz w:val="24"/>
          <w:szCs w:val="24"/>
        </w:rPr>
        <w:t>. (I</w:t>
      </w:r>
      <w:r>
        <w:rPr>
          <w:b/>
          <w:color w:val="000000"/>
          <w:sz w:val="24"/>
          <w:szCs w:val="24"/>
        </w:rPr>
        <w:t>I</w:t>
      </w:r>
      <w:r w:rsidR="00D56452">
        <w:rPr>
          <w:b/>
          <w:color w:val="000000"/>
          <w:sz w:val="24"/>
          <w:szCs w:val="24"/>
        </w:rPr>
        <w:t>I</w:t>
      </w:r>
      <w:r w:rsidR="00A54C95">
        <w:rPr>
          <w:b/>
          <w:color w:val="000000"/>
          <w:sz w:val="24"/>
          <w:szCs w:val="24"/>
        </w:rPr>
        <w:t>.</w:t>
      </w:r>
      <w:r>
        <w:rPr>
          <w:b/>
          <w:color w:val="000000"/>
          <w:sz w:val="24"/>
          <w:szCs w:val="24"/>
        </w:rPr>
        <w:t>24</w:t>
      </w:r>
      <w:r w:rsidR="00A54C95">
        <w:rPr>
          <w:b/>
          <w:color w:val="000000"/>
          <w:sz w:val="24"/>
          <w:szCs w:val="24"/>
        </w:rPr>
        <w:t xml:space="preserve">.) önkormányzati rendelet </w:t>
      </w:r>
      <w:r w:rsidR="00A54C95">
        <w:rPr>
          <w:b/>
          <w:color w:val="000000"/>
          <w:sz w:val="24"/>
          <w:szCs w:val="24"/>
        </w:rPr>
        <w:tab/>
      </w:r>
      <w:r w:rsidR="00A54C95">
        <w:rPr>
          <w:color w:val="000000"/>
          <w:sz w:val="24"/>
          <w:szCs w:val="24"/>
        </w:rPr>
        <w:t>a</w:t>
      </w:r>
      <w:r w:rsidR="00D56452">
        <w:rPr>
          <w:color w:val="000000"/>
          <w:sz w:val="24"/>
          <w:szCs w:val="24"/>
        </w:rPr>
        <w:t>z Önkormányzat 202</w:t>
      </w:r>
      <w:r w:rsidR="00D74FAD">
        <w:rPr>
          <w:color w:val="000000"/>
          <w:sz w:val="24"/>
          <w:szCs w:val="24"/>
        </w:rPr>
        <w:t>3</w:t>
      </w:r>
      <w:r w:rsidR="00D56452">
        <w:rPr>
          <w:color w:val="000000"/>
          <w:sz w:val="24"/>
          <w:szCs w:val="24"/>
        </w:rPr>
        <w:t xml:space="preserve">. évi költségvetéséről </w:t>
      </w:r>
      <w:r>
        <w:rPr>
          <w:color w:val="000000"/>
          <w:sz w:val="24"/>
          <w:szCs w:val="24"/>
        </w:rPr>
        <w:t xml:space="preserve">szóló 2/2023. (II.17.) önkormányzati rendelet módosításáról </w:t>
      </w:r>
    </w:p>
    <w:p w:rsidR="002646D6" w:rsidRDefault="002646D6">
      <w:pPr>
        <w:pBdr>
          <w:top w:val="nil"/>
          <w:left w:val="nil"/>
          <w:bottom w:val="nil"/>
          <w:right w:val="nil"/>
          <w:between w:val="nil"/>
        </w:pBdr>
        <w:ind w:left="4950" w:hanging="4950"/>
        <w:jc w:val="both"/>
        <w:rPr>
          <w:color w:val="000000"/>
          <w:sz w:val="24"/>
          <w:szCs w:val="24"/>
        </w:rPr>
      </w:pPr>
    </w:p>
    <w:p w:rsidR="002646D6" w:rsidRDefault="008662A7">
      <w:pPr>
        <w:pBdr>
          <w:top w:val="nil"/>
          <w:left w:val="nil"/>
          <w:bottom w:val="nil"/>
          <w:right w:val="nil"/>
          <w:between w:val="nil"/>
        </w:pBdr>
        <w:ind w:left="4950" w:hanging="4950"/>
        <w:jc w:val="both"/>
        <w:rPr>
          <w:color w:val="000000"/>
          <w:sz w:val="24"/>
          <w:szCs w:val="24"/>
        </w:rPr>
      </w:pPr>
      <w:r>
        <w:rPr>
          <w:b/>
          <w:color w:val="000000"/>
          <w:sz w:val="24"/>
          <w:szCs w:val="24"/>
        </w:rPr>
        <w:t>11</w:t>
      </w:r>
      <w:r w:rsidR="00A54C95">
        <w:rPr>
          <w:b/>
          <w:color w:val="000000"/>
          <w:sz w:val="24"/>
          <w:szCs w:val="24"/>
        </w:rPr>
        <w:t>/202</w:t>
      </w:r>
      <w:r w:rsidR="00D74FAD">
        <w:rPr>
          <w:b/>
          <w:color w:val="000000"/>
          <w:sz w:val="24"/>
          <w:szCs w:val="24"/>
        </w:rPr>
        <w:t>3</w:t>
      </w:r>
      <w:r w:rsidR="00A54C95">
        <w:rPr>
          <w:b/>
          <w:color w:val="000000"/>
          <w:sz w:val="24"/>
          <w:szCs w:val="24"/>
        </w:rPr>
        <w:t>. (I</w:t>
      </w:r>
      <w:r w:rsidR="004C3675">
        <w:rPr>
          <w:b/>
          <w:color w:val="000000"/>
          <w:sz w:val="24"/>
          <w:szCs w:val="24"/>
        </w:rPr>
        <w:t>I</w:t>
      </w:r>
      <w:r>
        <w:rPr>
          <w:b/>
          <w:color w:val="000000"/>
          <w:sz w:val="24"/>
          <w:szCs w:val="24"/>
        </w:rPr>
        <w:t>I</w:t>
      </w:r>
      <w:r w:rsidR="00A54C95">
        <w:rPr>
          <w:b/>
          <w:color w:val="000000"/>
          <w:sz w:val="24"/>
          <w:szCs w:val="24"/>
        </w:rPr>
        <w:t>.</w:t>
      </w:r>
      <w:r>
        <w:rPr>
          <w:b/>
          <w:color w:val="000000"/>
          <w:sz w:val="24"/>
          <w:szCs w:val="24"/>
        </w:rPr>
        <w:t>24</w:t>
      </w:r>
      <w:r w:rsidR="00A54C95">
        <w:rPr>
          <w:b/>
          <w:color w:val="000000"/>
          <w:sz w:val="24"/>
          <w:szCs w:val="24"/>
        </w:rPr>
        <w:t xml:space="preserve">.) önkormányzati rendelet </w:t>
      </w:r>
      <w:r w:rsidR="00A54C95">
        <w:rPr>
          <w:b/>
          <w:color w:val="000000"/>
          <w:sz w:val="24"/>
          <w:szCs w:val="24"/>
        </w:rPr>
        <w:tab/>
      </w:r>
      <w:r>
        <w:rPr>
          <w:color w:val="000000"/>
          <w:sz w:val="24"/>
          <w:szCs w:val="24"/>
        </w:rPr>
        <w:t xml:space="preserve">a szociális igazgatás és a szociális ellátások helyi szabályairól szóló 4/2015 (II.27.) </w:t>
      </w:r>
      <w:r w:rsidR="00617468">
        <w:rPr>
          <w:color w:val="000000"/>
          <w:sz w:val="24"/>
          <w:szCs w:val="24"/>
        </w:rPr>
        <w:t>önkormányzati rendelet módosításáról</w:t>
      </w:r>
      <w:r w:rsidR="00A54C95">
        <w:rPr>
          <w:color w:val="000000"/>
          <w:sz w:val="24"/>
          <w:szCs w:val="24"/>
        </w:rPr>
        <w:t xml:space="preserve">    </w:t>
      </w:r>
    </w:p>
    <w:p w:rsidR="002646D6" w:rsidRDefault="002646D6">
      <w:pPr>
        <w:pBdr>
          <w:top w:val="nil"/>
          <w:left w:val="nil"/>
          <w:bottom w:val="nil"/>
          <w:right w:val="nil"/>
          <w:between w:val="nil"/>
        </w:pBdr>
        <w:ind w:left="4950" w:hanging="4950"/>
        <w:jc w:val="both"/>
        <w:rPr>
          <w:color w:val="000000"/>
          <w:sz w:val="24"/>
          <w:szCs w:val="24"/>
        </w:rPr>
      </w:pPr>
    </w:p>
    <w:p w:rsidR="002646D6" w:rsidRDefault="008662A7">
      <w:pPr>
        <w:pBdr>
          <w:top w:val="nil"/>
          <w:left w:val="nil"/>
          <w:bottom w:val="nil"/>
          <w:right w:val="nil"/>
          <w:between w:val="nil"/>
        </w:pBdr>
        <w:ind w:left="4950" w:hanging="4950"/>
        <w:jc w:val="both"/>
        <w:rPr>
          <w:color w:val="000000"/>
          <w:sz w:val="24"/>
          <w:szCs w:val="24"/>
        </w:rPr>
      </w:pPr>
      <w:r>
        <w:rPr>
          <w:b/>
          <w:color w:val="000000"/>
          <w:sz w:val="24"/>
          <w:szCs w:val="24"/>
        </w:rPr>
        <w:t>12</w:t>
      </w:r>
      <w:r w:rsidR="00A54C95">
        <w:rPr>
          <w:b/>
          <w:color w:val="000000"/>
          <w:sz w:val="24"/>
          <w:szCs w:val="24"/>
        </w:rPr>
        <w:t>/202</w:t>
      </w:r>
      <w:r w:rsidR="008B1810">
        <w:rPr>
          <w:b/>
          <w:color w:val="000000"/>
          <w:sz w:val="24"/>
          <w:szCs w:val="24"/>
        </w:rPr>
        <w:t>3</w:t>
      </w:r>
      <w:r w:rsidR="00A54C95">
        <w:rPr>
          <w:b/>
          <w:color w:val="000000"/>
          <w:sz w:val="24"/>
          <w:szCs w:val="24"/>
        </w:rPr>
        <w:t>. (I</w:t>
      </w:r>
      <w:r w:rsidR="004C3675">
        <w:rPr>
          <w:b/>
          <w:color w:val="000000"/>
          <w:sz w:val="24"/>
          <w:szCs w:val="24"/>
        </w:rPr>
        <w:t>I</w:t>
      </w:r>
      <w:r>
        <w:rPr>
          <w:b/>
          <w:color w:val="000000"/>
          <w:sz w:val="24"/>
          <w:szCs w:val="24"/>
        </w:rPr>
        <w:t>I</w:t>
      </w:r>
      <w:r w:rsidR="00A54C95">
        <w:rPr>
          <w:b/>
          <w:color w:val="000000"/>
          <w:sz w:val="24"/>
          <w:szCs w:val="24"/>
        </w:rPr>
        <w:t>.</w:t>
      </w:r>
      <w:r>
        <w:rPr>
          <w:b/>
          <w:color w:val="000000"/>
          <w:sz w:val="24"/>
          <w:szCs w:val="24"/>
        </w:rPr>
        <w:t>24</w:t>
      </w:r>
      <w:r w:rsidR="00A54C95">
        <w:rPr>
          <w:b/>
          <w:color w:val="000000"/>
          <w:sz w:val="24"/>
          <w:szCs w:val="24"/>
        </w:rPr>
        <w:t xml:space="preserve">.) önkormányzati rendelet </w:t>
      </w:r>
      <w:r w:rsidR="00A54C95">
        <w:rPr>
          <w:b/>
          <w:color w:val="000000"/>
          <w:sz w:val="24"/>
          <w:szCs w:val="24"/>
        </w:rPr>
        <w:tab/>
      </w:r>
      <w:r w:rsidR="00617468">
        <w:rPr>
          <w:color w:val="000000"/>
          <w:sz w:val="24"/>
          <w:szCs w:val="24"/>
        </w:rPr>
        <w:t xml:space="preserve">a </w:t>
      </w:r>
      <w:r>
        <w:rPr>
          <w:color w:val="000000"/>
          <w:sz w:val="24"/>
          <w:szCs w:val="24"/>
        </w:rPr>
        <w:t xml:space="preserve">nem közművel összegyűjtött háztartási szennyvíz begyűjtésének helyi szabályairól és a talajterhelési díjról </w:t>
      </w:r>
      <w:r w:rsidR="00617468">
        <w:rPr>
          <w:color w:val="000000"/>
          <w:sz w:val="24"/>
          <w:szCs w:val="24"/>
        </w:rPr>
        <w:t xml:space="preserve"> </w:t>
      </w:r>
    </w:p>
    <w:p w:rsidR="002646D6" w:rsidRDefault="002646D6">
      <w:pPr>
        <w:pBdr>
          <w:top w:val="nil"/>
          <w:left w:val="nil"/>
          <w:bottom w:val="nil"/>
          <w:right w:val="nil"/>
          <w:between w:val="nil"/>
        </w:pBdr>
        <w:ind w:left="4950" w:hanging="4950"/>
        <w:jc w:val="both"/>
        <w:rPr>
          <w:color w:val="000000"/>
          <w:sz w:val="24"/>
          <w:szCs w:val="24"/>
        </w:rPr>
      </w:pPr>
    </w:p>
    <w:sectPr w:rsidR="002646D6"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172" w:rsidRDefault="001F4172">
      <w:r>
        <w:separator/>
      </w:r>
    </w:p>
  </w:endnote>
  <w:endnote w:type="continuationSeparator" w:id="0">
    <w:p w:rsidR="001F4172" w:rsidRDefault="001F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172" w:rsidRDefault="001F4172">
      <w:r>
        <w:separator/>
      </w:r>
    </w:p>
  </w:footnote>
  <w:footnote w:type="continuationSeparator" w:id="0">
    <w:p w:rsidR="001F4172" w:rsidRDefault="001F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CF1" w:rsidRDefault="00724CF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724CF1" w:rsidRDefault="00724CF1">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CF1" w:rsidRDefault="00724CF1">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724CF1" w:rsidRDefault="00724CF1">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3D"/>
    <w:multiLevelType w:val="multilevel"/>
    <w:tmpl w:val="44BAF1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1C5118B"/>
    <w:multiLevelType w:val="hybridMultilevel"/>
    <w:tmpl w:val="1FB6FE8E"/>
    <w:lvl w:ilvl="0" w:tplc="69763C48">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FE06D1"/>
    <w:multiLevelType w:val="hybridMultilevel"/>
    <w:tmpl w:val="3D3A54A6"/>
    <w:lvl w:ilvl="0" w:tplc="5A144CCA">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F987B1B"/>
    <w:multiLevelType w:val="hybridMultilevel"/>
    <w:tmpl w:val="0492B160"/>
    <w:lvl w:ilvl="0" w:tplc="9104D7C8">
      <w:start w:val="1"/>
      <w:numFmt w:val="bullet"/>
      <w:lvlText w:val=""/>
      <w:lvlJc w:val="left"/>
      <w:pPr>
        <w:tabs>
          <w:tab w:val="num" w:pos="1428"/>
        </w:tabs>
        <w:ind w:left="1428" w:hanging="360"/>
      </w:pPr>
      <w:rPr>
        <w:rFonts w:ascii="Symbol" w:hAnsi="Symbol" w:hint="default"/>
        <w:color w:val="auto"/>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31D023A"/>
    <w:multiLevelType w:val="hybridMultilevel"/>
    <w:tmpl w:val="15AAA09A"/>
    <w:lvl w:ilvl="0" w:tplc="09CAECAC">
      <w:start w:val="1"/>
      <w:numFmt w:val="decimal"/>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42F036B"/>
    <w:multiLevelType w:val="hybridMultilevel"/>
    <w:tmpl w:val="58F4F88A"/>
    <w:lvl w:ilvl="0" w:tplc="4BD23CBA">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D30428"/>
    <w:multiLevelType w:val="hybridMultilevel"/>
    <w:tmpl w:val="F2DEDF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374855"/>
    <w:multiLevelType w:val="hybridMultilevel"/>
    <w:tmpl w:val="E402E6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F831B23"/>
    <w:multiLevelType w:val="hybridMultilevel"/>
    <w:tmpl w:val="8DBA99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28726608"/>
    <w:multiLevelType w:val="hybridMultilevel"/>
    <w:tmpl w:val="48568238"/>
    <w:lvl w:ilvl="0" w:tplc="DD4A17EE">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2" w15:restartNumberingAfterBreak="0">
    <w:nsid w:val="29223535"/>
    <w:multiLevelType w:val="hybridMultilevel"/>
    <w:tmpl w:val="D744D7DC"/>
    <w:lvl w:ilvl="0" w:tplc="040E0011">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DA35A9"/>
    <w:multiLevelType w:val="hybridMultilevel"/>
    <w:tmpl w:val="97FC092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7DF28CC"/>
    <w:multiLevelType w:val="hybridMultilevel"/>
    <w:tmpl w:val="33769B7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81F3D41"/>
    <w:multiLevelType w:val="hybridMultilevel"/>
    <w:tmpl w:val="53E60BBE"/>
    <w:lvl w:ilvl="0" w:tplc="461C204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9C62997"/>
    <w:multiLevelType w:val="hybridMultilevel"/>
    <w:tmpl w:val="3BCC85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F224FAB"/>
    <w:multiLevelType w:val="hybridMultilevel"/>
    <w:tmpl w:val="389417AA"/>
    <w:lvl w:ilvl="0" w:tplc="9104D7C8">
      <w:start w:val="1"/>
      <w:numFmt w:val="bullet"/>
      <w:lvlText w:val=""/>
      <w:lvlJc w:val="left"/>
      <w:pPr>
        <w:ind w:left="1440" w:hanging="360"/>
      </w:pPr>
      <w:rPr>
        <w:rFonts w:ascii="Symbol" w:hAnsi="Symbol" w:hint="default"/>
        <w:color w:val="auto"/>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3F3E743A"/>
    <w:multiLevelType w:val="hybridMultilevel"/>
    <w:tmpl w:val="525AC4CC"/>
    <w:lvl w:ilvl="0" w:tplc="D8CCB8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7C92532"/>
    <w:multiLevelType w:val="hybridMultilevel"/>
    <w:tmpl w:val="81C86854"/>
    <w:lvl w:ilvl="0" w:tplc="D8F84230">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1" w15:restartNumberingAfterBreak="0">
    <w:nsid w:val="4E2B0093"/>
    <w:multiLevelType w:val="hybridMultilevel"/>
    <w:tmpl w:val="0866B1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007647B"/>
    <w:multiLevelType w:val="hybridMultilevel"/>
    <w:tmpl w:val="7414C1AC"/>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443F7A"/>
    <w:multiLevelType w:val="hybridMultilevel"/>
    <w:tmpl w:val="BEFC78C4"/>
    <w:lvl w:ilvl="0" w:tplc="040E0011">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5F1F7327"/>
    <w:multiLevelType w:val="hybridMultilevel"/>
    <w:tmpl w:val="A7D0440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1D61860"/>
    <w:multiLevelType w:val="hybridMultilevel"/>
    <w:tmpl w:val="55F29FEC"/>
    <w:lvl w:ilvl="0" w:tplc="040E0011">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55706CD"/>
    <w:multiLevelType w:val="hybridMultilevel"/>
    <w:tmpl w:val="FCA6393A"/>
    <w:lvl w:ilvl="0" w:tplc="040E000F">
      <w:start w:val="1"/>
      <w:numFmt w:val="decimal"/>
      <w:lvlText w:val="%1."/>
      <w:lvlJc w:val="left"/>
      <w:pPr>
        <w:tabs>
          <w:tab w:val="num" w:pos="720"/>
        </w:tabs>
        <w:ind w:left="720" w:hanging="360"/>
      </w:pPr>
      <w:rPr>
        <w:rFonts w:cs="Times New Roman"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6BFD204B"/>
    <w:multiLevelType w:val="hybridMultilevel"/>
    <w:tmpl w:val="742ADEB4"/>
    <w:lvl w:ilvl="0" w:tplc="ADA66B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1260120"/>
    <w:multiLevelType w:val="hybridMultilevel"/>
    <w:tmpl w:val="743EDD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778000B"/>
    <w:multiLevelType w:val="hybridMultilevel"/>
    <w:tmpl w:val="6F627BB8"/>
    <w:lvl w:ilvl="0" w:tplc="040E0011">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22"/>
  </w:num>
  <w:num w:numId="3">
    <w:abstractNumId w:val="6"/>
  </w:num>
  <w:num w:numId="4">
    <w:abstractNumId w:val="27"/>
  </w:num>
  <w:num w:numId="5">
    <w:abstractNumId w:val="24"/>
  </w:num>
  <w:num w:numId="6">
    <w:abstractNumId w:val="15"/>
  </w:num>
  <w:num w:numId="7">
    <w:abstractNumId w:val="14"/>
  </w:num>
  <w:num w:numId="8">
    <w:abstractNumId w:val="28"/>
  </w:num>
  <w:num w:numId="9">
    <w:abstractNumId w:val="10"/>
  </w:num>
  <w:num w:numId="10">
    <w:abstractNumId w:val="21"/>
  </w:num>
  <w:num w:numId="11">
    <w:abstractNumId w:val="1"/>
  </w:num>
  <w:num w:numId="12">
    <w:abstractNumId w:val="20"/>
  </w:num>
  <w:num w:numId="13">
    <w:abstractNumId w:val="11"/>
  </w:num>
  <w:num w:numId="14">
    <w:abstractNumId w:val="29"/>
  </w:num>
  <w:num w:numId="15">
    <w:abstractNumId w:val="25"/>
  </w:num>
  <w:num w:numId="16">
    <w:abstractNumId w:val="12"/>
  </w:num>
  <w:num w:numId="17">
    <w:abstractNumId w:val="4"/>
  </w:num>
  <w:num w:numId="18">
    <w:abstractNumId w:val="9"/>
  </w:num>
  <w:num w:numId="19">
    <w:abstractNumId w:val="13"/>
  </w:num>
  <w:num w:numId="20">
    <w:abstractNumId w:val="19"/>
  </w:num>
  <w:num w:numId="21">
    <w:abstractNumId w:val="3"/>
  </w:num>
  <w:num w:numId="22">
    <w:abstractNumId w:val="18"/>
  </w:num>
  <w:num w:numId="23">
    <w:abstractNumId w:val="26"/>
  </w:num>
  <w:num w:numId="24">
    <w:abstractNumId w:val="2"/>
  </w:num>
  <w:num w:numId="25">
    <w:abstractNumId w:val="16"/>
  </w:num>
  <w:num w:numId="26">
    <w:abstractNumId w:val="5"/>
  </w:num>
  <w:num w:numId="27">
    <w:abstractNumId w:val="8"/>
  </w:num>
  <w:num w:numId="28">
    <w:abstractNumId w:val="23"/>
  </w:num>
  <w:num w:numId="29">
    <w:abstractNumId w:val="0"/>
  </w:num>
  <w:num w:numId="3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C2F47"/>
    <w:rsid w:val="001807B4"/>
    <w:rsid w:val="001A2105"/>
    <w:rsid w:val="001F4172"/>
    <w:rsid w:val="002642F9"/>
    <w:rsid w:val="002646D6"/>
    <w:rsid w:val="002835C8"/>
    <w:rsid w:val="003A3779"/>
    <w:rsid w:val="003E0903"/>
    <w:rsid w:val="00406F22"/>
    <w:rsid w:val="004C3675"/>
    <w:rsid w:val="004D74B2"/>
    <w:rsid w:val="0052047B"/>
    <w:rsid w:val="005548AC"/>
    <w:rsid w:val="005B7710"/>
    <w:rsid w:val="00617468"/>
    <w:rsid w:val="006320DF"/>
    <w:rsid w:val="00724CF1"/>
    <w:rsid w:val="00736A0E"/>
    <w:rsid w:val="00783041"/>
    <w:rsid w:val="007D3F2D"/>
    <w:rsid w:val="007F1C11"/>
    <w:rsid w:val="007F6FA2"/>
    <w:rsid w:val="008261BD"/>
    <w:rsid w:val="00834B32"/>
    <w:rsid w:val="008662A7"/>
    <w:rsid w:val="00873630"/>
    <w:rsid w:val="008B1810"/>
    <w:rsid w:val="00933243"/>
    <w:rsid w:val="00935527"/>
    <w:rsid w:val="00A54C95"/>
    <w:rsid w:val="00B3648D"/>
    <w:rsid w:val="00BB407E"/>
    <w:rsid w:val="00BE2C73"/>
    <w:rsid w:val="00C50C15"/>
    <w:rsid w:val="00D56452"/>
    <w:rsid w:val="00D62FF2"/>
    <w:rsid w:val="00D74FAD"/>
    <w:rsid w:val="00D86D8A"/>
    <w:rsid w:val="00DE6FF7"/>
    <w:rsid w:val="00E0126C"/>
    <w:rsid w:val="00E14661"/>
    <w:rsid w:val="00E27822"/>
    <w:rsid w:val="00E56055"/>
    <w:rsid w:val="00EC678D"/>
    <w:rsid w:val="00EE73F9"/>
    <w:rsid w:val="00F3137C"/>
    <w:rsid w:val="00FC0CD3"/>
    <w:rsid w:val="00FD7BA0"/>
    <w:rsid w:val="00FF61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A7FC"/>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
    <w:basedOn w:val="Bekezdsalapbettpusa"/>
    <w:link w:val="Listaszerbekezds"/>
    <w:uiPriority w:val="99"/>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
    <w:basedOn w:val="Norml"/>
    <w:link w:val="ListaszerbekezdsChar"/>
    <w:uiPriority w:val="99"/>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559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1916</Words>
  <Characters>13221</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3</cp:revision>
  <dcterms:created xsi:type="dcterms:W3CDTF">2023-04-05T05:51:00Z</dcterms:created>
  <dcterms:modified xsi:type="dcterms:W3CDTF">2023-04-05T07:42:00Z</dcterms:modified>
</cp:coreProperties>
</file>